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A6984E" w14:textId="77777777" w:rsidR="005F5D4E" w:rsidRDefault="005F5D4E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432DC506" w14:textId="77777777" w:rsidR="005F5D4E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4DEC451B" w14:textId="77777777" w:rsidR="005F5D4E" w:rsidRDefault="005F5D4E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7C23F30C" w14:textId="77777777" w:rsidR="005F5D4E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Resilience - Acrylic Base Coat Seal - 2 x 5L</w:t>
      </w:r>
    </w:p>
    <w:p w14:paraId="0A301630" w14:textId="77777777" w:rsidR="005F5D4E" w:rsidRDefault="005F5D4E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71CFE89B" w14:textId="77777777" w:rsidR="005F5D4E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501B72DA" w14:textId="77777777" w:rsidR="005F5D4E" w:rsidRDefault="005F5D4E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4811E871" w14:textId="77777777" w:rsidR="005F5D4E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20F0952" w14:textId="77777777" w:rsidR="005F5D4E" w:rsidRDefault="005F5D4E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45E57990" w14:textId="77777777" w:rsidR="005F5D4E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0F755D03" w14:textId="77777777" w:rsidR="005F5D4E" w:rsidRDefault="005F5D4E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247DEB72" w14:textId="77777777" w:rsidR="005F5D4E" w:rsidRDefault="005F5D4E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0DBE4677" w14:textId="77777777" w:rsidR="005F5D4E" w:rsidRDefault="005F5D4E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57A1F2BC" w14:textId="77777777" w:rsidR="005F5D4E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7AE9F647" w14:textId="77777777" w:rsidR="005F5D4E" w:rsidRDefault="005F5D4E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7C99F5C7" w14:textId="77777777" w:rsidR="005F5D4E" w:rsidRDefault="005F5D4E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3976DA64" w14:textId="77777777" w:rsidR="005F5D4E" w:rsidRDefault="005F5D4E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1FA4F4FD" w14:textId="77777777" w:rsidR="005F5D4E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16574C67" w14:textId="77777777" w:rsidR="005F5D4E" w:rsidRDefault="005F5D4E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2E1AD1A1" w14:textId="77777777" w:rsidR="005F5D4E" w:rsidRDefault="005F5D4E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55E8C888" w14:textId="77777777" w:rsidR="005F5D4E" w:rsidRDefault="005F5D4E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5E61E857" w14:textId="5E36906A" w:rsidR="005F5D4E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</w:t>
      </w:r>
      <w:r w:rsidR="00FC7A6F">
        <w:rPr>
          <w:rStyle w:val="CharacterStyle2"/>
        </w:rPr>
        <w:t>s</w:t>
      </w:r>
      <w:r>
        <w:rPr>
          <w:rStyle w:val="CharacterStyle2"/>
        </w:rPr>
        <w:t>sment</w:t>
      </w:r>
    </w:p>
    <w:p w14:paraId="6D1B30C3" w14:textId="77777777" w:rsidR="005F5D4E" w:rsidRDefault="005F5D4E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472A9CE7" w14:textId="77777777" w:rsidR="005F5D4E" w:rsidRDefault="005F5D4E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48D231B2" w14:textId="77777777" w:rsidR="005F5D4E" w:rsidRDefault="005F5D4E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42C94318" w14:textId="6E4F0BE5" w:rsidR="005F5D4E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FC7A6F">
        <w:rPr>
          <w:rStyle w:val="CharacterStyle2"/>
        </w:rPr>
        <w:t>s</w:t>
      </w:r>
      <w:r>
        <w:rPr>
          <w:rStyle w:val="CharacterStyle2"/>
        </w:rPr>
        <w:t>ment</w:t>
      </w:r>
    </w:p>
    <w:p w14:paraId="3E1FC9DC" w14:textId="77777777" w:rsidR="005F5D4E" w:rsidRDefault="005F5D4E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648FC41A" w14:textId="77777777" w:rsidR="005F5D4E" w:rsidRDefault="005F5D4E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7A6308B6" w14:textId="77777777" w:rsidR="005F5D4E" w:rsidRDefault="005F5D4E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44522434" w14:textId="77777777" w:rsidR="005F5D4E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1E43C2EC" w14:textId="77777777" w:rsidR="005F5D4E" w:rsidRDefault="005F5D4E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28999E05" w14:textId="77777777" w:rsidR="005F5D4E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25/11/2025</w:t>
      </w:r>
    </w:p>
    <w:p w14:paraId="284FE7D4" w14:textId="77777777" w:rsidR="005F5D4E" w:rsidRDefault="005F5D4E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1C7D8AD5" w14:textId="77777777" w:rsidR="005F5D4E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1743C68D" w14:textId="77777777" w:rsidR="005F5D4E" w:rsidRDefault="005F5D4E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1E24D967" w14:textId="77777777" w:rsidR="005F5D4E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06B51784" w14:textId="77777777" w:rsidR="005F5D4E" w:rsidRDefault="005F5D4E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6C53E749" w14:textId="77777777" w:rsidR="005F5D4E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Apply to clean, grease-free floor. Apply thin film of seal using clean lint free mop/applicator. Apply a second coat when the first is dry, approx 30mins. Coverage 50sqm/L</w:t>
      </w:r>
    </w:p>
    <w:p w14:paraId="69DCCE88" w14:textId="77777777" w:rsidR="005F5D4E" w:rsidRDefault="005F5D4E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56EC30B7" w14:textId="77777777" w:rsidR="005F5D4E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3E15B93E" w14:textId="77777777" w:rsidR="005F5D4E" w:rsidRDefault="005F5D4E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6270546A" w14:textId="77777777" w:rsidR="005F5D4E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0A635EFF" w14:textId="77777777" w:rsidR="005F5D4E" w:rsidRDefault="005F5D4E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2140131D" w14:textId="77777777" w:rsidR="005F5D4E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3229F509" w14:textId="77777777" w:rsidR="005F5D4E" w:rsidRDefault="005F5D4E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0EAA2846" w14:textId="77777777" w:rsidR="005F5D4E" w:rsidRDefault="005F5D4E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</w:p>
    <w:p w14:paraId="30D7BC47" w14:textId="77777777" w:rsidR="005F5D4E" w:rsidRDefault="005F5D4E">
      <w:pPr>
        <w:pStyle w:val="ParagraphStyle4"/>
        <w:framePr w:w="3388" w:h="374" w:hRule="exact" w:wrap="auto" w:vAnchor="page" w:hAnchor="margin" w:x="45" w:y="5925"/>
        <w:rPr>
          <w:rStyle w:val="FakeCharacterStyle"/>
        </w:rPr>
      </w:pPr>
    </w:p>
    <w:p w14:paraId="5F5EC822" w14:textId="77777777" w:rsidR="005F5D4E" w:rsidRDefault="00000000">
      <w:pPr>
        <w:pStyle w:val="ParagraphStyle5"/>
        <w:framePr w:w="3392" w:h="359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5230A01C" w14:textId="77777777" w:rsidR="005F5D4E" w:rsidRDefault="005F5D4E">
      <w:pPr>
        <w:pStyle w:val="ParagraphStyle6"/>
        <w:framePr w:w="6909" w:h="374" w:hRule="exact" w:wrap="auto" w:vAnchor="page" w:hAnchor="margin" w:x="3478" w:y="5925"/>
        <w:rPr>
          <w:rStyle w:val="FakeCharacterStyle"/>
        </w:rPr>
      </w:pPr>
    </w:p>
    <w:p w14:paraId="2E7B3142" w14:textId="77777777" w:rsidR="005F5D4E" w:rsidRDefault="00000000">
      <w:pPr>
        <w:pStyle w:val="ParagraphStyle7"/>
        <w:framePr w:w="6883" w:h="359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Floors</w:t>
      </w:r>
    </w:p>
    <w:p w14:paraId="471D77B5" w14:textId="77777777" w:rsidR="005F5D4E" w:rsidRDefault="005F5D4E">
      <w:pPr>
        <w:pStyle w:val="ParagraphStyle20"/>
        <w:framePr w:w="1694" w:h="1630" w:hRule="exact" w:wrap="auto" w:vAnchor="page" w:hAnchor="margin" w:x="45" w:y="6299"/>
        <w:rPr>
          <w:rStyle w:val="FakeCharacterStyle"/>
        </w:rPr>
      </w:pPr>
    </w:p>
    <w:p w14:paraId="50864693" w14:textId="77777777" w:rsidR="005F5D4E" w:rsidRDefault="005F5D4E">
      <w:pPr>
        <w:pStyle w:val="ParagraphStyle21"/>
        <w:framePr w:w="1668" w:h="1615" w:hRule="exact" w:wrap="auto" w:vAnchor="page" w:hAnchor="margin" w:x="43" w:y="6299"/>
        <w:rPr>
          <w:rStyle w:val="CharacterStyle10"/>
        </w:rPr>
      </w:pPr>
    </w:p>
    <w:p w14:paraId="4A4E5DDA" w14:textId="77777777" w:rsidR="005F5D4E" w:rsidRDefault="005F5D4E">
      <w:pPr>
        <w:pStyle w:val="ParagraphStyle22"/>
        <w:framePr w:w="1739" w:h="1630" w:hRule="exact" w:wrap="auto" w:vAnchor="page" w:hAnchor="margin" w:x="1739" w:y="6299"/>
        <w:rPr>
          <w:rStyle w:val="FakeCharacterStyle"/>
        </w:rPr>
      </w:pPr>
    </w:p>
    <w:p w14:paraId="3B7355FA" w14:textId="77777777" w:rsidR="005F5D4E" w:rsidRDefault="005F5D4E">
      <w:pPr>
        <w:pStyle w:val="ParagraphStyle23"/>
        <w:framePr w:w="1683" w:h="1615" w:hRule="exact" w:wrap="auto" w:vAnchor="page" w:hAnchor="margin" w:x="1767" w:y="6299"/>
        <w:rPr>
          <w:rStyle w:val="CharacterStyle11"/>
        </w:rPr>
      </w:pPr>
    </w:p>
    <w:p w14:paraId="52B6333B" w14:textId="77777777" w:rsidR="005F5D4E" w:rsidRDefault="005F5D4E">
      <w:pPr>
        <w:pStyle w:val="ParagraphStyle22"/>
        <w:framePr w:w="1739" w:h="1630" w:hRule="exact" w:wrap="auto" w:vAnchor="page" w:hAnchor="margin" w:x="3477" w:y="6299"/>
        <w:rPr>
          <w:rStyle w:val="FakeCharacterStyle"/>
        </w:rPr>
      </w:pPr>
    </w:p>
    <w:p w14:paraId="32D84F5A" w14:textId="77777777" w:rsidR="005F5D4E" w:rsidRDefault="005F5D4E">
      <w:pPr>
        <w:pStyle w:val="ParagraphStyle23"/>
        <w:framePr w:w="1683" w:h="1615" w:hRule="exact" w:wrap="auto" w:vAnchor="page" w:hAnchor="margin" w:x="3505" w:y="6299"/>
        <w:rPr>
          <w:rStyle w:val="CharacterStyle11"/>
        </w:rPr>
      </w:pPr>
    </w:p>
    <w:p w14:paraId="2F68FF45" w14:textId="77777777" w:rsidR="005F5D4E" w:rsidRDefault="005F5D4E">
      <w:pPr>
        <w:pStyle w:val="ParagraphStyle22"/>
        <w:framePr w:w="1739" w:h="1630" w:hRule="exact" w:wrap="auto" w:vAnchor="page" w:hAnchor="margin" w:x="5216" w:y="6299"/>
        <w:rPr>
          <w:rStyle w:val="FakeCharacterStyle"/>
        </w:rPr>
      </w:pPr>
    </w:p>
    <w:p w14:paraId="6A15D028" w14:textId="77777777" w:rsidR="005F5D4E" w:rsidRDefault="005F5D4E">
      <w:pPr>
        <w:pStyle w:val="ParagraphStyle23"/>
        <w:framePr w:w="1683" w:h="1615" w:hRule="exact" w:wrap="auto" w:vAnchor="page" w:hAnchor="margin" w:x="5244" w:y="6299"/>
        <w:rPr>
          <w:rStyle w:val="CharacterStyle11"/>
        </w:rPr>
      </w:pPr>
    </w:p>
    <w:p w14:paraId="61DF836B" w14:textId="77777777" w:rsidR="005F5D4E" w:rsidRDefault="005F5D4E">
      <w:pPr>
        <w:pStyle w:val="ParagraphStyle22"/>
        <w:framePr w:w="1739" w:h="1630" w:hRule="exact" w:wrap="auto" w:vAnchor="page" w:hAnchor="margin" w:x="6954" w:y="6299"/>
        <w:rPr>
          <w:rStyle w:val="FakeCharacterStyle"/>
        </w:rPr>
      </w:pPr>
    </w:p>
    <w:p w14:paraId="56C1877F" w14:textId="77777777" w:rsidR="005F5D4E" w:rsidRDefault="005F5D4E">
      <w:pPr>
        <w:pStyle w:val="ParagraphStyle23"/>
        <w:framePr w:w="1683" w:h="1615" w:hRule="exact" w:wrap="auto" w:vAnchor="page" w:hAnchor="margin" w:x="6982" w:y="6299"/>
        <w:rPr>
          <w:rStyle w:val="CharacterStyle11"/>
        </w:rPr>
      </w:pPr>
    </w:p>
    <w:p w14:paraId="5977F4FE" w14:textId="77777777" w:rsidR="005F5D4E" w:rsidRDefault="005F5D4E">
      <w:pPr>
        <w:pStyle w:val="ParagraphStyle24"/>
        <w:framePr w:w="1694" w:h="1630" w:hRule="exact" w:wrap="auto" w:vAnchor="page" w:hAnchor="margin" w:x="8693" w:y="6299"/>
        <w:rPr>
          <w:rStyle w:val="FakeCharacterStyle"/>
        </w:rPr>
      </w:pPr>
    </w:p>
    <w:p w14:paraId="69FE96A7" w14:textId="77777777" w:rsidR="005F5D4E" w:rsidRDefault="005F5D4E">
      <w:pPr>
        <w:pStyle w:val="ParagraphStyle25"/>
        <w:framePr w:w="1668" w:h="1615" w:hRule="exact" w:wrap="auto" w:vAnchor="page" w:hAnchor="margin" w:x="8721" w:y="6299"/>
        <w:rPr>
          <w:rStyle w:val="CharacterStyle12"/>
        </w:rPr>
      </w:pPr>
    </w:p>
    <w:p w14:paraId="66E67176" w14:textId="77777777" w:rsidR="005F5D4E" w:rsidRDefault="005F5D4E">
      <w:pPr>
        <w:pStyle w:val="ParagraphStyle26"/>
        <w:framePr w:w="5606" w:h="566" w:hRule="exact" w:wrap="auto" w:vAnchor="page" w:hAnchor="margin" w:x="45" w:y="7929"/>
        <w:rPr>
          <w:rStyle w:val="FakeCharacterStyle"/>
        </w:rPr>
      </w:pPr>
    </w:p>
    <w:p w14:paraId="319BB22E" w14:textId="77777777" w:rsidR="005F5D4E" w:rsidRDefault="00000000">
      <w:pPr>
        <w:pStyle w:val="ParagraphStyle27"/>
        <w:framePr w:w="5610" w:h="536" w:hRule="exact" w:wrap="auto" w:vAnchor="page" w:hAnchor="margin" w:x="43" w:y="7944"/>
        <w:rPr>
          <w:rStyle w:val="CharacterStyle13"/>
        </w:rPr>
      </w:pPr>
      <w:r>
        <w:rPr>
          <w:rStyle w:val="CharacterStyle13"/>
        </w:rPr>
        <w:t>Precautions Necessary</w:t>
      </w:r>
    </w:p>
    <w:p w14:paraId="3D0F6148" w14:textId="77777777" w:rsidR="005F5D4E" w:rsidRDefault="005F5D4E">
      <w:pPr>
        <w:pStyle w:val="ParagraphStyle28"/>
        <w:framePr w:w="3051" w:h="566" w:hRule="exact" w:wrap="auto" w:vAnchor="page" w:hAnchor="margin" w:x="5696" w:y="7929"/>
        <w:rPr>
          <w:rStyle w:val="FakeCharacterStyle"/>
        </w:rPr>
      </w:pPr>
    </w:p>
    <w:p w14:paraId="1213E771" w14:textId="77777777" w:rsidR="005F5D4E" w:rsidRDefault="00000000">
      <w:pPr>
        <w:pStyle w:val="ParagraphStyle29"/>
        <w:framePr w:w="3025" w:h="536" w:hRule="exact" w:wrap="auto" w:vAnchor="page" w:hAnchor="margin" w:x="5724" w:y="7944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20A29D30" w14:textId="77777777" w:rsidR="005F5D4E" w:rsidRDefault="005F5D4E">
      <w:pPr>
        <w:pStyle w:val="ParagraphStyle30"/>
        <w:framePr w:w="1595" w:h="566" w:hRule="exact" w:wrap="auto" w:vAnchor="page" w:hAnchor="margin" w:x="8792" w:y="7929"/>
        <w:rPr>
          <w:rStyle w:val="FakeCharacterStyle"/>
        </w:rPr>
      </w:pPr>
    </w:p>
    <w:p w14:paraId="19750AB0" w14:textId="77777777" w:rsidR="005F5D4E" w:rsidRDefault="00000000">
      <w:pPr>
        <w:pStyle w:val="ParagraphStyle31"/>
        <w:framePr w:w="1569" w:h="536" w:hRule="exact" w:wrap="auto" w:vAnchor="page" w:hAnchor="margin" w:x="8820" w:y="7944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3A27CA05" w14:textId="77777777" w:rsidR="005F5D4E" w:rsidRDefault="005F5D4E">
      <w:pPr>
        <w:pStyle w:val="ParagraphStyle26"/>
        <w:framePr w:w="10341" w:h="316" w:hRule="exact" w:wrap="auto" w:vAnchor="page" w:hAnchor="margin" w:x="45" w:y="14392"/>
        <w:rPr>
          <w:rStyle w:val="FakeCharacterStyle"/>
        </w:rPr>
      </w:pPr>
    </w:p>
    <w:p w14:paraId="237DF19E" w14:textId="77777777" w:rsidR="005F5D4E" w:rsidRDefault="00000000">
      <w:pPr>
        <w:pStyle w:val="ParagraphStyle27"/>
        <w:framePr w:w="10345" w:h="286" w:hRule="exact" w:wrap="auto" w:vAnchor="page" w:hAnchor="margin" w:x="43" w:y="14407"/>
        <w:rPr>
          <w:rStyle w:val="CharacterStyle13"/>
        </w:rPr>
      </w:pPr>
      <w:r>
        <w:rPr>
          <w:rStyle w:val="CharacterStyle13"/>
        </w:rPr>
        <w:t>First Aid Measures</w:t>
      </w:r>
    </w:p>
    <w:p w14:paraId="31AAFF09" w14:textId="77777777" w:rsidR="005F5D4E" w:rsidRDefault="005F5D4E">
      <w:pPr>
        <w:pStyle w:val="ParagraphStyle4"/>
        <w:framePr w:w="2365" w:h="551" w:hRule="exact" w:wrap="auto" w:vAnchor="page" w:hAnchor="margin" w:x="45" w:y="14709"/>
        <w:rPr>
          <w:rStyle w:val="FakeCharacterStyle"/>
        </w:rPr>
      </w:pPr>
    </w:p>
    <w:p w14:paraId="0806BE6F" w14:textId="77777777" w:rsidR="005F5D4E" w:rsidRDefault="00000000">
      <w:pPr>
        <w:pStyle w:val="ParagraphStyle5"/>
        <w:framePr w:w="2369" w:h="536" w:hRule="exact" w:wrap="auto" w:vAnchor="page" w:hAnchor="margin" w:x="43" w:y="14709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5C46AB7" w14:textId="77777777" w:rsidR="005F5D4E" w:rsidRDefault="005F5D4E">
      <w:pPr>
        <w:pStyle w:val="ParagraphStyle6"/>
        <w:framePr w:w="7931" w:h="551" w:hRule="exact" w:wrap="auto" w:vAnchor="page" w:hAnchor="margin" w:x="2455" w:y="14709"/>
        <w:rPr>
          <w:rStyle w:val="FakeCharacterStyle"/>
        </w:rPr>
      </w:pPr>
    </w:p>
    <w:p w14:paraId="5B3E9F68" w14:textId="77777777" w:rsidR="005F5D4E" w:rsidRDefault="005F5D4E">
      <w:pPr>
        <w:pStyle w:val="ParagraphStyle7"/>
        <w:framePr w:w="7905" w:h="536" w:hRule="exact" w:wrap="auto" w:vAnchor="page" w:hAnchor="margin" w:x="2483" w:y="14709"/>
        <w:rPr>
          <w:rStyle w:val="CharacterStyle3"/>
        </w:rPr>
      </w:pPr>
    </w:p>
    <w:p w14:paraId="0C764A14" w14:textId="77777777" w:rsidR="005F5D4E" w:rsidRDefault="005F5D4E">
      <w:pPr>
        <w:pStyle w:val="ParagraphStyle4"/>
        <w:framePr w:w="2365" w:h="316" w:hRule="exact" w:wrap="auto" w:vAnchor="page" w:hAnchor="margin" w:x="45" w:y="15260"/>
        <w:rPr>
          <w:rStyle w:val="FakeCharacterStyle"/>
        </w:rPr>
      </w:pPr>
    </w:p>
    <w:p w14:paraId="310486F5" w14:textId="77777777" w:rsidR="005F5D4E" w:rsidRDefault="00000000">
      <w:pPr>
        <w:pStyle w:val="ParagraphStyle5"/>
        <w:framePr w:w="2369" w:h="301" w:hRule="exact" w:wrap="auto" w:vAnchor="page" w:hAnchor="margin" w:x="43" w:y="15260"/>
        <w:rPr>
          <w:rStyle w:val="CharacterStyle2"/>
        </w:rPr>
      </w:pPr>
      <w:r>
        <w:rPr>
          <w:rStyle w:val="CharacterStyle2"/>
        </w:rPr>
        <w:t>After Skin Contact</w:t>
      </w:r>
    </w:p>
    <w:p w14:paraId="15BA267F" w14:textId="77777777" w:rsidR="005F5D4E" w:rsidRDefault="005F5D4E">
      <w:pPr>
        <w:pStyle w:val="ParagraphStyle6"/>
        <w:framePr w:w="7931" w:h="316" w:hRule="exact" w:wrap="auto" w:vAnchor="page" w:hAnchor="margin" w:x="2455" w:y="15260"/>
        <w:rPr>
          <w:rStyle w:val="FakeCharacterStyle"/>
        </w:rPr>
      </w:pPr>
    </w:p>
    <w:p w14:paraId="2163802C" w14:textId="77777777" w:rsidR="005F5D4E" w:rsidRDefault="00000000">
      <w:pPr>
        <w:pStyle w:val="ParagraphStyle7"/>
        <w:framePr w:w="7905" w:h="301" w:hRule="exact" w:wrap="auto" w:vAnchor="page" w:hAnchor="margin" w:x="2483" w:y="15260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0138EE02" w14:textId="77777777" w:rsidR="005F5D4E" w:rsidRDefault="005F5D4E">
      <w:pPr>
        <w:pStyle w:val="ParagraphStyle4"/>
        <w:framePr w:w="2365" w:h="316" w:hRule="exact" w:wrap="auto" w:vAnchor="page" w:hAnchor="margin" w:x="45" w:y="15576"/>
        <w:rPr>
          <w:rStyle w:val="FakeCharacterStyle"/>
        </w:rPr>
      </w:pPr>
    </w:p>
    <w:p w14:paraId="000F63ED" w14:textId="77777777" w:rsidR="005F5D4E" w:rsidRDefault="00000000">
      <w:pPr>
        <w:pStyle w:val="ParagraphStyle5"/>
        <w:framePr w:w="2369" w:h="301" w:hRule="exact" w:wrap="auto" w:vAnchor="page" w:hAnchor="margin" w:x="43" w:y="15576"/>
        <w:rPr>
          <w:rStyle w:val="CharacterStyle2"/>
        </w:rPr>
      </w:pPr>
      <w:r>
        <w:rPr>
          <w:rStyle w:val="CharacterStyle2"/>
        </w:rPr>
        <w:t>After Inhalation</w:t>
      </w:r>
    </w:p>
    <w:p w14:paraId="69791A1E" w14:textId="77777777" w:rsidR="005F5D4E" w:rsidRDefault="005F5D4E">
      <w:pPr>
        <w:pStyle w:val="ParagraphStyle6"/>
        <w:framePr w:w="7931" w:h="316" w:hRule="exact" w:wrap="auto" w:vAnchor="page" w:hAnchor="margin" w:x="2455" w:y="15576"/>
        <w:rPr>
          <w:rStyle w:val="FakeCharacterStyle"/>
        </w:rPr>
      </w:pPr>
    </w:p>
    <w:p w14:paraId="65EBDDE1" w14:textId="77777777" w:rsidR="005F5D4E" w:rsidRDefault="00000000">
      <w:pPr>
        <w:pStyle w:val="ParagraphStyle7"/>
        <w:framePr w:w="7905" w:h="301" w:hRule="exact" w:wrap="auto" w:vAnchor="page" w:hAnchor="margin" w:x="2483" w:y="1557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24ABE06C" w14:textId="77777777" w:rsidR="005F5D4E" w:rsidRDefault="005F5D4E">
      <w:pPr>
        <w:pStyle w:val="ParagraphStyle32"/>
        <w:framePr w:w="1391" w:h="1072" w:hRule="exact" w:wrap="auto" w:vAnchor="page" w:hAnchor="margin" w:x="45" w:y="9972"/>
        <w:rPr>
          <w:rStyle w:val="FakeCharacterStyle"/>
        </w:rPr>
      </w:pPr>
    </w:p>
    <w:p w14:paraId="70CD6759" w14:textId="77777777" w:rsidR="005F5D4E" w:rsidRDefault="00000000">
      <w:pPr>
        <w:pStyle w:val="ParagraphStyle33"/>
        <w:framePr w:w="1395" w:h="1042" w:hRule="exact" w:wrap="auto" w:vAnchor="page" w:hAnchor="margin" w:x="43" w:y="9987"/>
        <w:rPr>
          <w:rStyle w:val="CharacterStyle16"/>
        </w:rPr>
      </w:pPr>
      <w:r>
        <w:rPr>
          <w:rStyle w:val="CharacterStyle16"/>
        </w:rPr>
        <w:t>Spillage</w:t>
      </w:r>
    </w:p>
    <w:p w14:paraId="1302B28D" w14:textId="77777777" w:rsidR="005F5D4E" w:rsidRDefault="005F5D4E">
      <w:pPr>
        <w:pStyle w:val="ParagraphStyle34"/>
        <w:framePr w:w="4169" w:h="1072" w:hRule="exact" w:wrap="auto" w:vAnchor="page" w:hAnchor="margin" w:x="1481" w:y="9972"/>
        <w:rPr>
          <w:rStyle w:val="FakeCharacterStyle"/>
        </w:rPr>
      </w:pPr>
    </w:p>
    <w:p w14:paraId="69889061" w14:textId="77777777" w:rsidR="005F5D4E" w:rsidRDefault="00000000">
      <w:pPr>
        <w:pStyle w:val="ParagraphStyle35"/>
        <w:framePr w:w="4143" w:h="1042" w:hRule="exact" w:wrap="auto" w:vAnchor="page" w:hAnchor="margin" w:x="1509" w:y="9987"/>
        <w:rPr>
          <w:rStyle w:val="CharacterStyle17"/>
        </w:rPr>
      </w:pPr>
      <w:r>
        <w:rPr>
          <w:rStyle w:val="CharacterStyle17"/>
        </w:rPr>
        <w:t>For containment : Collect spillage.</w:t>
      </w:r>
      <w:r>
        <w:rPr>
          <w:rStyle w:val="CharacterStyle17"/>
        </w:rPr>
        <w:br/>
        <w:t>Methods for cleaning up : Soak up spills with inert solids, such as clay or diatomaceous earth as soon as possible.</w:t>
      </w:r>
    </w:p>
    <w:p w14:paraId="3717CC2E" w14:textId="77777777" w:rsidR="005F5D4E" w:rsidRDefault="005F5D4E">
      <w:pPr>
        <w:pStyle w:val="ParagraphStyle34"/>
        <w:framePr w:w="3051" w:h="1072" w:hRule="exact" w:wrap="auto" w:vAnchor="page" w:hAnchor="margin" w:x="5696" w:y="9972"/>
        <w:rPr>
          <w:rStyle w:val="FakeCharacterStyle"/>
        </w:rPr>
      </w:pPr>
    </w:p>
    <w:p w14:paraId="2700CC9D" w14:textId="77777777" w:rsidR="005F5D4E" w:rsidRDefault="005F5D4E">
      <w:pPr>
        <w:pStyle w:val="ParagraphStyle35"/>
        <w:framePr w:w="3025" w:h="1042" w:hRule="exact" w:wrap="auto" w:vAnchor="page" w:hAnchor="margin" w:x="5724" w:y="9987"/>
        <w:rPr>
          <w:rStyle w:val="CharacterStyle17"/>
        </w:rPr>
      </w:pPr>
    </w:p>
    <w:p w14:paraId="64B67CF2" w14:textId="77777777" w:rsidR="005F5D4E" w:rsidRDefault="005F5D4E">
      <w:pPr>
        <w:pStyle w:val="ParagraphStyle36"/>
        <w:framePr w:w="775" w:h="1072" w:hRule="exact" w:wrap="auto" w:vAnchor="page" w:hAnchor="margin" w:x="8792" w:y="9972"/>
        <w:rPr>
          <w:rStyle w:val="FakeCharacterStyle"/>
        </w:rPr>
      </w:pPr>
    </w:p>
    <w:p w14:paraId="47E44EEB" w14:textId="77777777" w:rsidR="005F5D4E" w:rsidRDefault="00000000">
      <w:pPr>
        <w:pStyle w:val="ParagraphStyle37"/>
        <w:framePr w:w="749" w:h="1042" w:hRule="exact" w:wrap="auto" w:vAnchor="page" w:hAnchor="margin" w:x="8820" w:y="9987"/>
        <w:rPr>
          <w:rStyle w:val="CharacterStyle18"/>
        </w:rPr>
      </w:pPr>
      <w:r>
        <w:rPr>
          <w:rStyle w:val="CharacterStyle18"/>
        </w:rPr>
        <w:t>☐ Yes</w:t>
      </w:r>
    </w:p>
    <w:p w14:paraId="1CB462A4" w14:textId="77777777" w:rsidR="005F5D4E" w:rsidRDefault="005F5D4E">
      <w:pPr>
        <w:pStyle w:val="ParagraphStyle36"/>
        <w:framePr w:w="775" w:h="1072" w:hRule="exact" w:wrap="auto" w:vAnchor="page" w:hAnchor="margin" w:x="9612" w:y="9972"/>
        <w:rPr>
          <w:rStyle w:val="FakeCharacterStyle"/>
        </w:rPr>
      </w:pPr>
    </w:p>
    <w:p w14:paraId="4F38FC2D" w14:textId="77777777" w:rsidR="005F5D4E" w:rsidRDefault="00000000">
      <w:pPr>
        <w:pStyle w:val="ParagraphStyle37"/>
        <w:framePr w:w="749" w:h="1042" w:hRule="exact" w:wrap="auto" w:vAnchor="page" w:hAnchor="margin" w:x="9640" w:y="9987"/>
        <w:rPr>
          <w:rStyle w:val="CharacterStyle18"/>
        </w:rPr>
      </w:pPr>
      <w:r>
        <w:rPr>
          <w:rStyle w:val="CharacterStyle18"/>
        </w:rPr>
        <w:t>☐ No</w:t>
      </w:r>
    </w:p>
    <w:p w14:paraId="582F38F1" w14:textId="77777777" w:rsidR="005F5D4E" w:rsidRDefault="005F5D4E">
      <w:pPr>
        <w:pStyle w:val="ParagraphStyle32"/>
        <w:framePr w:w="1391" w:h="1072" w:hRule="exact" w:wrap="auto" w:vAnchor="page" w:hAnchor="margin" w:x="45" w:y="8495"/>
        <w:rPr>
          <w:rStyle w:val="FakeCharacterStyle"/>
        </w:rPr>
      </w:pPr>
    </w:p>
    <w:p w14:paraId="26A8534A" w14:textId="77777777" w:rsidR="005F5D4E" w:rsidRDefault="00000000">
      <w:pPr>
        <w:pStyle w:val="ParagraphStyle33"/>
        <w:framePr w:w="1395" w:h="1042" w:hRule="exact" w:wrap="auto" w:vAnchor="page" w:hAnchor="margin" w:x="43" w:y="8510"/>
        <w:rPr>
          <w:rStyle w:val="CharacterStyle16"/>
        </w:rPr>
      </w:pPr>
      <w:r>
        <w:rPr>
          <w:rStyle w:val="CharacterStyle16"/>
        </w:rPr>
        <w:t>Usage</w:t>
      </w:r>
    </w:p>
    <w:p w14:paraId="228FFA47" w14:textId="77777777" w:rsidR="005F5D4E" w:rsidRDefault="005F5D4E">
      <w:pPr>
        <w:pStyle w:val="ParagraphStyle34"/>
        <w:framePr w:w="4169" w:h="1072" w:hRule="exact" w:wrap="auto" w:vAnchor="page" w:hAnchor="margin" w:x="1481" w:y="8495"/>
        <w:rPr>
          <w:rStyle w:val="FakeCharacterStyle"/>
        </w:rPr>
      </w:pPr>
    </w:p>
    <w:p w14:paraId="088138B5" w14:textId="77777777" w:rsidR="005F5D4E" w:rsidRDefault="00000000">
      <w:pPr>
        <w:pStyle w:val="ParagraphStyle35"/>
        <w:framePr w:w="4143" w:h="1042" w:hRule="exact" w:wrap="auto" w:vAnchor="page" w:hAnchor="margin" w:x="1509" w:y="8510"/>
        <w:rPr>
          <w:rStyle w:val="CharacterStyle17"/>
        </w:rPr>
      </w:pPr>
      <w:r>
        <w:rPr>
          <w:rStyle w:val="CharacterStyle17"/>
        </w:rPr>
        <w:t>Precautions for safe handling: Avoid contact with eyes.                                    Hygiene measures: Do not eat, drink or smoke when using this product.</w:t>
      </w:r>
    </w:p>
    <w:p w14:paraId="60693318" w14:textId="77777777" w:rsidR="005F5D4E" w:rsidRDefault="005F5D4E">
      <w:pPr>
        <w:pStyle w:val="ParagraphStyle34"/>
        <w:framePr w:w="3051" w:h="1072" w:hRule="exact" w:wrap="auto" w:vAnchor="page" w:hAnchor="margin" w:x="5696" w:y="8495"/>
        <w:rPr>
          <w:rStyle w:val="FakeCharacterStyle"/>
        </w:rPr>
      </w:pPr>
    </w:p>
    <w:p w14:paraId="3EDA1A87" w14:textId="77777777" w:rsidR="005F5D4E" w:rsidRDefault="005F5D4E">
      <w:pPr>
        <w:pStyle w:val="ParagraphStyle35"/>
        <w:framePr w:w="3025" w:h="1042" w:hRule="exact" w:wrap="auto" w:vAnchor="page" w:hAnchor="margin" w:x="5724" w:y="8510"/>
        <w:rPr>
          <w:rStyle w:val="CharacterStyle17"/>
        </w:rPr>
      </w:pPr>
    </w:p>
    <w:p w14:paraId="50387BB8" w14:textId="77777777" w:rsidR="005F5D4E" w:rsidRDefault="005F5D4E">
      <w:pPr>
        <w:pStyle w:val="ParagraphStyle36"/>
        <w:framePr w:w="775" w:h="1072" w:hRule="exact" w:wrap="auto" w:vAnchor="page" w:hAnchor="margin" w:x="8792" w:y="8495"/>
        <w:rPr>
          <w:rStyle w:val="FakeCharacterStyle"/>
        </w:rPr>
      </w:pPr>
    </w:p>
    <w:p w14:paraId="21EF110C" w14:textId="77777777" w:rsidR="005F5D4E" w:rsidRDefault="00000000">
      <w:pPr>
        <w:pStyle w:val="ParagraphStyle37"/>
        <w:framePr w:w="749" w:h="1042" w:hRule="exact" w:wrap="auto" w:vAnchor="page" w:hAnchor="margin" w:x="8820" w:y="8510"/>
        <w:rPr>
          <w:rStyle w:val="CharacterStyle18"/>
        </w:rPr>
      </w:pPr>
      <w:r>
        <w:rPr>
          <w:rStyle w:val="CharacterStyle18"/>
        </w:rPr>
        <w:t>☐ Yes</w:t>
      </w:r>
    </w:p>
    <w:p w14:paraId="6B6DAC9C" w14:textId="77777777" w:rsidR="005F5D4E" w:rsidRDefault="005F5D4E">
      <w:pPr>
        <w:pStyle w:val="ParagraphStyle36"/>
        <w:framePr w:w="775" w:h="1072" w:hRule="exact" w:wrap="auto" w:vAnchor="page" w:hAnchor="margin" w:x="9612" w:y="8495"/>
        <w:rPr>
          <w:rStyle w:val="FakeCharacterStyle"/>
        </w:rPr>
      </w:pPr>
    </w:p>
    <w:p w14:paraId="6983BFCD" w14:textId="77777777" w:rsidR="005F5D4E" w:rsidRDefault="00000000">
      <w:pPr>
        <w:pStyle w:val="ParagraphStyle37"/>
        <w:framePr w:w="749" w:h="1042" w:hRule="exact" w:wrap="auto" w:vAnchor="page" w:hAnchor="margin" w:x="9640" w:y="8510"/>
        <w:rPr>
          <w:rStyle w:val="CharacterStyle18"/>
        </w:rPr>
      </w:pPr>
      <w:r>
        <w:rPr>
          <w:rStyle w:val="CharacterStyle18"/>
        </w:rPr>
        <w:t>☐ No</w:t>
      </w:r>
    </w:p>
    <w:p w14:paraId="7E62014C" w14:textId="77777777" w:rsidR="005F5D4E" w:rsidRDefault="005F5D4E">
      <w:pPr>
        <w:pStyle w:val="ParagraphStyle32"/>
        <w:framePr w:w="1391" w:h="404" w:hRule="exact" w:wrap="auto" w:vAnchor="page" w:hAnchor="margin" w:x="45" w:y="9567"/>
        <w:rPr>
          <w:rStyle w:val="FakeCharacterStyle"/>
        </w:rPr>
      </w:pPr>
    </w:p>
    <w:p w14:paraId="10D8BB0C" w14:textId="77777777" w:rsidR="005F5D4E" w:rsidRDefault="00000000">
      <w:pPr>
        <w:pStyle w:val="ParagraphStyle33"/>
        <w:framePr w:w="1395" w:h="374" w:hRule="exact" w:wrap="auto" w:vAnchor="page" w:hAnchor="margin" w:x="43" w:y="9582"/>
        <w:rPr>
          <w:rStyle w:val="CharacterStyle16"/>
        </w:rPr>
      </w:pPr>
      <w:r>
        <w:rPr>
          <w:rStyle w:val="CharacterStyle16"/>
        </w:rPr>
        <w:t>Storage</w:t>
      </w:r>
    </w:p>
    <w:p w14:paraId="658C6757" w14:textId="77777777" w:rsidR="005F5D4E" w:rsidRDefault="005F5D4E">
      <w:pPr>
        <w:pStyle w:val="ParagraphStyle34"/>
        <w:framePr w:w="4169" w:h="404" w:hRule="exact" w:wrap="auto" w:vAnchor="page" w:hAnchor="margin" w:x="1481" w:y="9567"/>
        <w:rPr>
          <w:rStyle w:val="FakeCharacterStyle"/>
        </w:rPr>
      </w:pPr>
    </w:p>
    <w:p w14:paraId="56656658" w14:textId="77777777" w:rsidR="005F5D4E" w:rsidRDefault="00000000">
      <w:pPr>
        <w:pStyle w:val="ParagraphStyle35"/>
        <w:framePr w:w="4143" w:h="374" w:hRule="exact" w:wrap="auto" w:vAnchor="page" w:hAnchor="margin" w:x="1509" w:y="9582"/>
        <w:rPr>
          <w:rStyle w:val="CharacterStyle17"/>
        </w:rPr>
      </w:pPr>
      <w:r>
        <w:rPr>
          <w:rStyle w:val="CharacterStyle17"/>
        </w:rPr>
        <w:t>Keep container closed when not in use.</w:t>
      </w:r>
    </w:p>
    <w:p w14:paraId="0B1433D6" w14:textId="77777777" w:rsidR="005F5D4E" w:rsidRDefault="005F5D4E">
      <w:pPr>
        <w:pStyle w:val="ParagraphStyle34"/>
        <w:framePr w:w="3051" w:h="404" w:hRule="exact" w:wrap="auto" w:vAnchor="page" w:hAnchor="margin" w:x="5696" w:y="9567"/>
        <w:rPr>
          <w:rStyle w:val="FakeCharacterStyle"/>
        </w:rPr>
      </w:pPr>
    </w:p>
    <w:p w14:paraId="21154181" w14:textId="77777777" w:rsidR="005F5D4E" w:rsidRDefault="005F5D4E">
      <w:pPr>
        <w:pStyle w:val="ParagraphStyle35"/>
        <w:framePr w:w="3025" w:h="374" w:hRule="exact" w:wrap="auto" w:vAnchor="page" w:hAnchor="margin" w:x="5724" w:y="9582"/>
        <w:rPr>
          <w:rStyle w:val="CharacterStyle17"/>
        </w:rPr>
      </w:pPr>
    </w:p>
    <w:p w14:paraId="477EC482" w14:textId="77777777" w:rsidR="005F5D4E" w:rsidRDefault="005F5D4E">
      <w:pPr>
        <w:pStyle w:val="ParagraphStyle36"/>
        <w:framePr w:w="775" w:h="404" w:hRule="exact" w:wrap="auto" w:vAnchor="page" w:hAnchor="margin" w:x="8792" w:y="9567"/>
        <w:rPr>
          <w:rStyle w:val="FakeCharacterStyle"/>
        </w:rPr>
      </w:pPr>
    </w:p>
    <w:p w14:paraId="6545967A" w14:textId="77777777" w:rsidR="005F5D4E" w:rsidRDefault="00000000">
      <w:pPr>
        <w:pStyle w:val="ParagraphStyle37"/>
        <w:framePr w:w="749" w:h="374" w:hRule="exact" w:wrap="auto" w:vAnchor="page" w:hAnchor="margin" w:x="8820" w:y="9582"/>
        <w:rPr>
          <w:rStyle w:val="CharacterStyle18"/>
        </w:rPr>
      </w:pPr>
      <w:r>
        <w:rPr>
          <w:rStyle w:val="CharacterStyle18"/>
        </w:rPr>
        <w:t>☐ Yes</w:t>
      </w:r>
    </w:p>
    <w:p w14:paraId="39AAABB3" w14:textId="77777777" w:rsidR="005F5D4E" w:rsidRDefault="005F5D4E">
      <w:pPr>
        <w:pStyle w:val="ParagraphStyle36"/>
        <w:framePr w:w="775" w:h="404" w:hRule="exact" w:wrap="auto" w:vAnchor="page" w:hAnchor="margin" w:x="9612" w:y="9567"/>
        <w:rPr>
          <w:rStyle w:val="FakeCharacterStyle"/>
        </w:rPr>
      </w:pPr>
    </w:p>
    <w:p w14:paraId="6389C2A6" w14:textId="77777777" w:rsidR="005F5D4E" w:rsidRDefault="00000000">
      <w:pPr>
        <w:pStyle w:val="ParagraphStyle37"/>
        <w:framePr w:w="749" w:h="374" w:hRule="exact" w:wrap="auto" w:vAnchor="page" w:hAnchor="margin" w:x="9640" w:y="9582"/>
        <w:rPr>
          <w:rStyle w:val="CharacterStyle18"/>
        </w:rPr>
      </w:pPr>
      <w:r>
        <w:rPr>
          <w:rStyle w:val="CharacterStyle18"/>
        </w:rPr>
        <w:t>☐ No</w:t>
      </w:r>
    </w:p>
    <w:p w14:paraId="36FD453A" w14:textId="77777777" w:rsidR="005F5D4E" w:rsidRDefault="005F5D4E">
      <w:pPr>
        <w:pStyle w:val="ParagraphStyle32"/>
        <w:framePr w:w="1391" w:h="3349" w:hRule="exact" w:wrap="auto" w:vAnchor="page" w:hAnchor="margin" w:x="45" w:y="11044"/>
        <w:rPr>
          <w:rStyle w:val="FakeCharacterStyle"/>
        </w:rPr>
      </w:pPr>
    </w:p>
    <w:p w14:paraId="2D55A3A1" w14:textId="77777777" w:rsidR="005F5D4E" w:rsidRDefault="00000000">
      <w:pPr>
        <w:pStyle w:val="ParagraphStyle33"/>
        <w:framePr w:w="1395" w:h="3319" w:hRule="exact" w:wrap="auto" w:vAnchor="page" w:hAnchor="margin" w:x="43" w:y="11059"/>
        <w:rPr>
          <w:rStyle w:val="CharacterStyle16"/>
        </w:rPr>
      </w:pPr>
      <w:r>
        <w:rPr>
          <w:rStyle w:val="CharacterStyle16"/>
        </w:rPr>
        <w:t>Waste Treatment</w:t>
      </w:r>
    </w:p>
    <w:p w14:paraId="49731DFF" w14:textId="77777777" w:rsidR="005F5D4E" w:rsidRDefault="005F5D4E">
      <w:pPr>
        <w:pStyle w:val="ParagraphStyle34"/>
        <w:framePr w:w="4169" w:h="3349" w:hRule="exact" w:wrap="auto" w:vAnchor="page" w:hAnchor="margin" w:x="1481" w:y="11044"/>
        <w:rPr>
          <w:rStyle w:val="FakeCharacterStyle"/>
        </w:rPr>
      </w:pPr>
    </w:p>
    <w:p w14:paraId="6052968D" w14:textId="77777777" w:rsidR="005F5D4E" w:rsidRDefault="00000000">
      <w:pPr>
        <w:pStyle w:val="ParagraphStyle35"/>
        <w:framePr w:w="4143" w:h="3319" w:hRule="exact" w:wrap="auto" w:vAnchor="page" w:hAnchor="margin" w:x="1509" w:y="11059"/>
        <w:rPr>
          <w:rStyle w:val="CharacterStyle17"/>
        </w:rPr>
      </w:pPr>
      <w:r>
        <w:rPr>
          <w:rStyle w:val="CharacterStyle17"/>
        </w:rPr>
        <w:t>Regional waste regulation: Dispose of in accordance with relevant local regulations.</w:t>
      </w:r>
      <w:r>
        <w:rPr>
          <w:rStyle w:val="CharacterStyle17"/>
        </w:rPr>
        <w:br/>
        <w:t>Waste treatment methods: Dispose of contents/container in accordance with licensed collector’s sorting instructions.</w:t>
      </w:r>
      <w:r>
        <w:rPr>
          <w:rStyle w:val="CharacterStyle17"/>
        </w:rPr>
        <w:br/>
        <w:t>Product/Packaging disposal recommendations: Dispose in a safe manner in accordance with local/national regulations.</w:t>
      </w:r>
      <w:r>
        <w:rPr>
          <w:rStyle w:val="CharacterStyle17"/>
        </w:rPr>
        <w:br/>
        <w:t>European List of Waste (LoW, EC 2000/532): 08 02 99 - wastes not otherwise specified</w:t>
      </w:r>
    </w:p>
    <w:p w14:paraId="5B669409" w14:textId="77777777" w:rsidR="005F5D4E" w:rsidRDefault="005F5D4E">
      <w:pPr>
        <w:pStyle w:val="ParagraphStyle34"/>
        <w:framePr w:w="3051" w:h="3349" w:hRule="exact" w:wrap="auto" w:vAnchor="page" w:hAnchor="margin" w:x="5696" w:y="11044"/>
        <w:rPr>
          <w:rStyle w:val="FakeCharacterStyle"/>
        </w:rPr>
      </w:pPr>
    </w:p>
    <w:p w14:paraId="0949FDEE" w14:textId="77777777" w:rsidR="005F5D4E" w:rsidRDefault="005F5D4E">
      <w:pPr>
        <w:pStyle w:val="ParagraphStyle35"/>
        <w:framePr w:w="3025" w:h="3319" w:hRule="exact" w:wrap="auto" w:vAnchor="page" w:hAnchor="margin" w:x="5724" w:y="11059"/>
        <w:rPr>
          <w:rStyle w:val="CharacterStyle17"/>
        </w:rPr>
      </w:pPr>
    </w:p>
    <w:p w14:paraId="769F5312" w14:textId="77777777" w:rsidR="005F5D4E" w:rsidRDefault="005F5D4E">
      <w:pPr>
        <w:pStyle w:val="ParagraphStyle36"/>
        <w:framePr w:w="775" w:h="3349" w:hRule="exact" w:wrap="auto" w:vAnchor="page" w:hAnchor="margin" w:x="8792" w:y="11044"/>
        <w:rPr>
          <w:rStyle w:val="FakeCharacterStyle"/>
        </w:rPr>
      </w:pPr>
    </w:p>
    <w:p w14:paraId="5942E1E8" w14:textId="77777777" w:rsidR="005F5D4E" w:rsidRDefault="00000000">
      <w:pPr>
        <w:pStyle w:val="ParagraphStyle37"/>
        <w:framePr w:w="749" w:h="3319" w:hRule="exact" w:wrap="auto" w:vAnchor="page" w:hAnchor="margin" w:x="8820" w:y="11059"/>
        <w:rPr>
          <w:rStyle w:val="CharacterStyle18"/>
        </w:rPr>
      </w:pPr>
      <w:r>
        <w:rPr>
          <w:rStyle w:val="CharacterStyle18"/>
        </w:rPr>
        <w:t>☐ Yes</w:t>
      </w:r>
    </w:p>
    <w:p w14:paraId="75E17199" w14:textId="77777777" w:rsidR="005F5D4E" w:rsidRDefault="005F5D4E">
      <w:pPr>
        <w:pStyle w:val="ParagraphStyle36"/>
        <w:framePr w:w="775" w:h="3349" w:hRule="exact" w:wrap="auto" w:vAnchor="page" w:hAnchor="margin" w:x="9612" w:y="11044"/>
        <w:rPr>
          <w:rStyle w:val="FakeCharacterStyle"/>
        </w:rPr>
      </w:pPr>
    </w:p>
    <w:p w14:paraId="64CFDF22" w14:textId="77777777" w:rsidR="005F5D4E" w:rsidRDefault="00000000">
      <w:pPr>
        <w:pStyle w:val="ParagraphStyle37"/>
        <w:framePr w:w="749" w:h="3319" w:hRule="exact" w:wrap="auto" w:vAnchor="page" w:hAnchor="margin" w:x="9640" w:y="11059"/>
        <w:rPr>
          <w:rStyle w:val="CharacterStyle18"/>
        </w:rPr>
      </w:pPr>
      <w:r>
        <w:rPr>
          <w:rStyle w:val="CharacterStyle18"/>
        </w:rPr>
        <w:t>☐ No</w:t>
      </w:r>
    </w:p>
    <w:p w14:paraId="15B01291" w14:textId="77777777" w:rsidR="005F5D4E" w:rsidRDefault="005F5D4E">
      <w:pPr>
        <w:sectPr w:rsidR="005F5D4E">
          <w:pgSz w:w="11908" w:h="16833"/>
          <w:pgMar w:top="737" w:right="737" w:bottom="737" w:left="737" w:header="708" w:footer="708" w:gutter="0"/>
          <w:cols w:space="720"/>
        </w:sectPr>
      </w:pPr>
    </w:p>
    <w:p w14:paraId="1EC4F7C7" w14:textId="77777777" w:rsidR="005F5D4E" w:rsidRDefault="005F5D4E">
      <w:pPr>
        <w:pStyle w:val="ParagraphStyle4"/>
        <w:framePr w:w="2365" w:h="804" w:hRule="exact" w:wrap="auto" w:vAnchor="page" w:hAnchor="margin" w:x="45" w:y="737"/>
        <w:rPr>
          <w:rStyle w:val="FakeCharacterStyle"/>
        </w:rPr>
      </w:pPr>
    </w:p>
    <w:p w14:paraId="0562627E" w14:textId="77777777" w:rsidR="005F5D4E" w:rsidRDefault="00000000">
      <w:pPr>
        <w:pStyle w:val="ParagraphStyle5"/>
        <w:framePr w:w="2369" w:h="789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Eye Contact</w:t>
      </w:r>
    </w:p>
    <w:p w14:paraId="2A691D0B" w14:textId="77777777" w:rsidR="005F5D4E" w:rsidRDefault="005F5D4E">
      <w:pPr>
        <w:pStyle w:val="ParagraphStyle6"/>
        <w:framePr w:w="7931" w:h="804" w:hRule="exact" w:wrap="auto" w:vAnchor="page" w:hAnchor="margin" w:x="2455" w:y="737"/>
        <w:rPr>
          <w:rStyle w:val="FakeCharacterStyle"/>
        </w:rPr>
      </w:pPr>
    </w:p>
    <w:p w14:paraId="1D8BFB5A" w14:textId="77777777" w:rsidR="005F5D4E" w:rsidRDefault="00000000">
      <w:pPr>
        <w:pStyle w:val="ParagraphStyle7"/>
        <w:framePr w:w="7905" w:h="789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1E3662B2" w14:textId="77777777" w:rsidR="005F5D4E" w:rsidRDefault="005F5D4E">
      <w:pPr>
        <w:pStyle w:val="ParagraphStyle4"/>
        <w:framePr w:w="2365" w:h="551" w:hRule="exact" w:wrap="auto" w:vAnchor="page" w:hAnchor="margin" w:x="45" w:y="1541"/>
        <w:rPr>
          <w:rStyle w:val="FakeCharacterStyle"/>
        </w:rPr>
      </w:pPr>
    </w:p>
    <w:p w14:paraId="27750694" w14:textId="77777777" w:rsidR="005F5D4E" w:rsidRDefault="00000000">
      <w:pPr>
        <w:pStyle w:val="ParagraphStyle5"/>
        <w:framePr w:w="2369" w:h="536" w:hRule="exact" w:wrap="auto" w:vAnchor="page" w:hAnchor="margin" w:x="43" w:y="1541"/>
        <w:rPr>
          <w:rStyle w:val="CharacterStyle2"/>
        </w:rPr>
      </w:pPr>
      <w:r>
        <w:rPr>
          <w:rStyle w:val="CharacterStyle2"/>
        </w:rPr>
        <w:t>After Ingestion</w:t>
      </w:r>
    </w:p>
    <w:p w14:paraId="4F8A3348" w14:textId="77777777" w:rsidR="005F5D4E" w:rsidRDefault="005F5D4E">
      <w:pPr>
        <w:pStyle w:val="ParagraphStyle6"/>
        <w:framePr w:w="7931" w:h="551" w:hRule="exact" w:wrap="auto" w:vAnchor="page" w:hAnchor="margin" w:x="2455" w:y="1541"/>
        <w:rPr>
          <w:rStyle w:val="FakeCharacterStyle"/>
        </w:rPr>
      </w:pPr>
    </w:p>
    <w:p w14:paraId="03DE30FE" w14:textId="77777777" w:rsidR="005F5D4E" w:rsidRDefault="00000000">
      <w:pPr>
        <w:pStyle w:val="ParagraphStyle7"/>
        <w:framePr w:w="7905" w:h="536" w:hRule="exact" w:wrap="auto" w:vAnchor="page" w:hAnchor="margin" w:x="2483" w:y="1541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7E0A3FF6" w14:textId="77777777" w:rsidR="005F5D4E" w:rsidRDefault="005F5D4E">
      <w:pPr>
        <w:pStyle w:val="ParagraphStyle26"/>
        <w:framePr w:w="10341" w:h="308" w:hRule="exact" w:wrap="auto" w:vAnchor="page" w:hAnchor="margin" w:x="45" w:y="2092"/>
        <w:rPr>
          <w:rStyle w:val="FakeCharacterStyle"/>
        </w:rPr>
      </w:pPr>
    </w:p>
    <w:p w14:paraId="6A44A957" w14:textId="77777777" w:rsidR="005F5D4E" w:rsidRDefault="00000000">
      <w:pPr>
        <w:pStyle w:val="ParagraphStyle27"/>
        <w:framePr w:w="10345" w:h="278" w:hRule="exact" w:wrap="auto" w:vAnchor="page" w:hAnchor="margin" w:x="43" w:y="2107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67215AE0" w14:textId="77777777" w:rsidR="005F5D4E" w:rsidRDefault="005F5D4E">
      <w:pPr>
        <w:pStyle w:val="ParagraphStyle4"/>
        <w:framePr w:w="2365" w:h="804" w:hRule="exact" w:wrap="auto" w:vAnchor="page" w:hAnchor="margin" w:x="45" w:y="3633"/>
        <w:rPr>
          <w:rStyle w:val="FakeCharacterStyle"/>
        </w:rPr>
      </w:pPr>
    </w:p>
    <w:p w14:paraId="05A82F47" w14:textId="77777777" w:rsidR="005F5D4E" w:rsidRDefault="00000000">
      <w:pPr>
        <w:pStyle w:val="ParagraphStyle5"/>
        <w:framePr w:w="2369" w:h="789" w:hRule="exact" w:wrap="auto" w:vAnchor="page" w:hAnchor="margin" w:x="43" w:y="363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02A597D" w14:textId="77777777" w:rsidR="005F5D4E" w:rsidRDefault="005F5D4E">
      <w:pPr>
        <w:pStyle w:val="ParagraphStyle6"/>
        <w:framePr w:w="7931" w:h="804" w:hRule="exact" w:wrap="auto" w:vAnchor="page" w:hAnchor="margin" w:x="2455" w:y="3633"/>
        <w:rPr>
          <w:rStyle w:val="FakeCharacterStyle"/>
        </w:rPr>
      </w:pPr>
    </w:p>
    <w:p w14:paraId="13B7C7B6" w14:textId="77777777" w:rsidR="005F5D4E" w:rsidRDefault="00000000">
      <w:pPr>
        <w:pStyle w:val="ParagraphStyle7"/>
        <w:framePr w:w="7905" w:h="789" w:hRule="exact" w:wrap="auto" w:vAnchor="page" w:hAnchor="margin" w:x="2483" w:y="363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C75468B" w14:textId="77777777" w:rsidR="005F5D4E" w:rsidRDefault="005F5D4E">
      <w:pPr>
        <w:pStyle w:val="ParagraphStyle4"/>
        <w:framePr w:w="2365" w:h="1563" w:hRule="exact" w:wrap="auto" w:vAnchor="page" w:hAnchor="margin" w:x="45" w:y="4437"/>
        <w:rPr>
          <w:rStyle w:val="FakeCharacterStyle"/>
        </w:rPr>
      </w:pPr>
    </w:p>
    <w:p w14:paraId="0A200988" w14:textId="77777777" w:rsidR="005F5D4E" w:rsidRDefault="00000000">
      <w:pPr>
        <w:pStyle w:val="ParagraphStyle5"/>
        <w:framePr w:w="2369" w:h="1548" w:hRule="exact" w:wrap="auto" w:vAnchor="page" w:hAnchor="margin" w:x="43" w:y="4437"/>
        <w:rPr>
          <w:rStyle w:val="CharacterStyle2"/>
        </w:rPr>
      </w:pPr>
      <w:r>
        <w:rPr>
          <w:rStyle w:val="CharacterStyle2"/>
        </w:rPr>
        <w:t>Skin Protection</w:t>
      </w:r>
    </w:p>
    <w:p w14:paraId="0A1A6161" w14:textId="77777777" w:rsidR="005F5D4E" w:rsidRDefault="005F5D4E">
      <w:pPr>
        <w:pStyle w:val="ParagraphStyle6"/>
        <w:framePr w:w="7931" w:h="1563" w:hRule="exact" w:wrap="auto" w:vAnchor="page" w:hAnchor="margin" w:x="2455" w:y="4437"/>
        <w:rPr>
          <w:rStyle w:val="FakeCharacterStyle"/>
        </w:rPr>
      </w:pPr>
    </w:p>
    <w:p w14:paraId="311677D8" w14:textId="77777777" w:rsidR="005F5D4E" w:rsidRDefault="00000000">
      <w:pPr>
        <w:pStyle w:val="ParagraphStyle7"/>
        <w:framePr w:w="7905" w:h="1548" w:hRule="exact" w:wrap="auto" w:vAnchor="page" w:hAnchor="margin" w:x="2483" w:y="443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 xml:space="preserve">Hand protection: In case of repeated or prolonged contact wear gloves. Chemical resistant gloves (according to European standard ISO 374-1 or equivalent). Nitrile </w:t>
      </w:r>
      <w:r>
        <w:rPr>
          <w:rStyle w:val="CharacterStyle3"/>
        </w:rPr>
        <w:br/>
        <w:t>rubber gloves</w:t>
      </w:r>
    </w:p>
    <w:p w14:paraId="46005663" w14:textId="77777777" w:rsidR="005F5D4E" w:rsidRDefault="005F5D4E">
      <w:pPr>
        <w:pStyle w:val="ParagraphStyle4"/>
        <w:framePr w:w="2365" w:h="551" w:hRule="exact" w:wrap="auto" w:vAnchor="page" w:hAnchor="margin" w:x="45" w:y="5999"/>
        <w:rPr>
          <w:rStyle w:val="FakeCharacterStyle"/>
        </w:rPr>
      </w:pPr>
    </w:p>
    <w:p w14:paraId="15FEE14B" w14:textId="77777777" w:rsidR="005F5D4E" w:rsidRDefault="00000000">
      <w:pPr>
        <w:pStyle w:val="ParagraphStyle5"/>
        <w:framePr w:w="2369" w:h="536" w:hRule="exact" w:wrap="auto" w:vAnchor="page" w:hAnchor="margin" w:x="43" w:y="5999"/>
        <w:rPr>
          <w:rStyle w:val="CharacterStyle2"/>
        </w:rPr>
      </w:pPr>
      <w:r>
        <w:rPr>
          <w:rStyle w:val="CharacterStyle2"/>
        </w:rPr>
        <w:t>Respiratory Protection</w:t>
      </w:r>
    </w:p>
    <w:p w14:paraId="6E15BF1A" w14:textId="77777777" w:rsidR="005F5D4E" w:rsidRDefault="005F5D4E">
      <w:pPr>
        <w:pStyle w:val="ParagraphStyle6"/>
        <w:framePr w:w="7931" w:h="551" w:hRule="exact" w:wrap="auto" w:vAnchor="page" w:hAnchor="margin" w:x="2455" w:y="5999"/>
        <w:rPr>
          <w:rStyle w:val="FakeCharacterStyle"/>
        </w:rPr>
      </w:pPr>
    </w:p>
    <w:p w14:paraId="535145E0" w14:textId="77777777" w:rsidR="005F5D4E" w:rsidRDefault="00000000">
      <w:pPr>
        <w:pStyle w:val="ParagraphStyle7"/>
        <w:framePr w:w="7905" w:h="536" w:hRule="exact" w:wrap="auto" w:vAnchor="page" w:hAnchor="margin" w:x="2483" w:y="5999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6FF27EE9" w14:textId="77777777" w:rsidR="005F5D4E" w:rsidRDefault="005F5D4E">
      <w:pPr>
        <w:pStyle w:val="ParagraphStyle38"/>
        <w:framePr w:w="10341" w:h="308" w:hRule="exact" w:wrap="auto" w:vAnchor="page" w:hAnchor="margin" w:x="45" w:y="6550"/>
        <w:rPr>
          <w:rStyle w:val="FakeCharacterStyle"/>
        </w:rPr>
      </w:pPr>
    </w:p>
    <w:p w14:paraId="44FB96FF" w14:textId="698844C7" w:rsidR="005F5D4E" w:rsidRDefault="00000000">
      <w:pPr>
        <w:pStyle w:val="ParagraphStyle39"/>
        <w:framePr w:w="10345" w:h="293" w:hRule="exact" w:wrap="auto" w:vAnchor="page" w:hAnchor="margin" w:x="43" w:y="6550"/>
        <w:rPr>
          <w:rStyle w:val="CharacterStyle19"/>
        </w:rPr>
      </w:pPr>
      <w:r>
        <w:rPr>
          <w:rStyle w:val="CharacterStyle19"/>
        </w:rPr>
        <w:t>Measures for Monitoring (Including Health Surveil</w:t>
      </w:r>
      <w:r w:rsidR="00FC7A6F">
        <w:rPr>
          <w:rStyle w:val="CharacterStyle19"/>
        </w:rPr>
        <w:t>l</w:t>
      </w:r>
      <w:r>
        <w:rPr>
          <w:rStyle w:val="CharacterStyle19"/>
        </w:rPr>
        <w:t>ance where applicable)</w:t>
      </w:r>
    </w:p>
    <w:p w14:paraId="02DC9346" w14:textId="77777777" w:rsidR="005F5D4E" w:rsidRDefault="005F5D4E">
      <w:pPr>
        <w:pStyle w:val="ParagraphStyle40"/>
        <w:framePr w:w="10341" w:h="308" w:hRule="exact" w:wrap="auto" w:vAnchor="page" w:hAnchor="margin" w:x="45" w:y="6859"/>
        <w:rPr>
          <w:rStyle w:val="FakeCharacterStyle"/>
        </w:rPr>
      </w:pPr>
    </w:p>
    <w:p w14:paraId="630AA7B7" w14:textId="77777777" w:rsidR="005F5D4E" w:rsidRDefault="00000000">
      <w:pPr>
        <w:pStyle w:val="ParagraphStyle41"/>
        <w:framePr w:w="10345" w:h="293" w:hRule="exact" w:wrap="auto" w:vAnchor="page" w:hAnchor="margin" w:x="43" w:y="6859"/>
        <w:rPr>
          <w:rStyle w:val="CharacterStyle20"/>
        </w:rPr>
      </w:pPr>
      <w:r>
        <w:rPr>
          <w:rStyle w:val="CharacterStyle20"/>
        </w:rPr>
        <w:t>No additional information available</w:t>
      </w:r>
    </w:p>
    <w:p w14:paraId="2AD0F5AB" w14:textId="77777777" w:rsidR="005F5D4E" w:rsidRDefault="005F5D4E">
      <w:pPr>
        <w:pStyle w:val="ParagraphStyle4"/>
        <w:framePr w:w="2365" w:h="804" w:hRule="exact" w:wrap="auto" w:vAnchor="page" w:hAnchor="margin" w:x="45" w:y="7167"/>
        <w:rPr>
          <w:rStyle w:val="FakeCharacterStyle"/>
        </w:rPr>
      </w:pPr>
    </w:p>
    <w:p w14:paraId="2D6D77F7" w14:textId="77777777" w:rsidR="005F5D4E" w:rsidRDefault="00000000">
      <w:pPr>
        <w:pStyle w:val="ParagraphStyle5"/>
        <w:framePr w:w="2369" w:h="789" w:hRule="exact" w:wrap="auto" w:vAnchor="page" w:hAnchor="margin" w:x="43" w:y="7167"/>
        <w:rPr>
          <w:rStyle w:val="CharacterStyle2"/>
        </w:rPr>
      </w:pPr>
      <w:r>
        <w:rPr>
          <w:rStyle w:val="CharacterStyle2"/>
        </w:rPr>
        <w:t>Additional Considerations</w:t>
      </w:r>
    </w:p>
    <w:p w14:paraId="5BA00636" w14:textId="77777777" w:rsidR="005F5D4E" w:rsidRDefault="005F5D4E">
      <w:pPr>
        <w:pStyle w:val="ParagraphStyle6"/>
        <w:framePr w:w="7931" w:h="804" w:hRule="exact" w:wrap="auto" w:vAnchor="page" w:hAnchor="margin" w:x="2455" w:y="7167"/>
        <w:rPr>
          <w:rStyle w:val="FakeCharacterStyle"/>
        </w:rPr>
      </w:pPr>
    </w:p>
    <w:p w14:paraId="251B2A66" w14:textId="77777777" w:rsidR="005F5D4E" w:rsidRDefault="00000000">
      <w:pPr>
        <w:pStyle w:val="ParagraphStyle7"/>
        <w:framePr w:w="7905" w:h="789" w:hRule="exact" w:wrap="auto" w:vAnchor="page" w:hAnchor="margin" w:x="2483" w:y="7167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1E364A4C" w14:textId="77777777" w:rsidR="005F5D4E" w:rsidRDefault="005F5D4E">
      <w:pPr>
        <w:pStyle w:val="ParagraphStyle26"/>
        <w:framePr w:w="10341" w:h="331" w:hRule="exact" w:wrap="auto" w:vAnchor="page" w:hAnchor="margin" w:x="45" w:y="7971"/>
        <w:rPr>
          <w:rStyle w:val="FakeCharacterStyle"/>
        </w:rPr>
      </w:pPr>
    </w:p>
    <w:p w14:paraId="23CD04C7" w14:textId="77777777" w:rsidR="005F5D4E" w:rsidRDefault="00000000">
      <w:pPr>
        <w:pStyle w:val="ParagraphStyle27"/>
        <w:framePr w:w="10345" w:h="301" w:hRule="exact" w:wrap="auto" w:vAnchor="page" w:hAnchor="margin" w:x="43" w:y="7986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0B3CFE7E" w14:textId="77777777" w:rsidR="005F5D4E" w:rsidRDefault="005F5D4E">
      <w:pPr>
        <w:pStyle w:val="ParagraphStyle42"/>
        <w:framePr w:w="2370" w:h="338" w:hRule="exact" w:wrap="auto" w:vAnchor="page" w:hAnchor="margin" w:x="45" w:y="8295"/>
        <w:rPr>
          <w:rStyle w:val="FakeCharacterStyle"/>
        </w:rPr>
      </w:pPr>
    </w:p>
    <w:p w14:paraId="3DFBE417" w14:textId="77777777" w:rsidR="005F5D4E" w:rsidRDefault="005F5D4E">
      <w:pPr>
        <w:pStyle w:val="ParagraphStyle43"/>
        <w:framePr w:w="2430" w:h="330" w:hRule="exact" w:wrap="auto" w:vAnchor="page" w:hAnchor="margin" w:x="15" w:y="8295"/>
        <w:rPr>
          <w:rStyle w:val="FakeCharacterStyle"/>
        </w:rPr>
      </w:pPr>
    </w:p>
    <w:p w14:paraId="036A28AA" w14:textId="77777777" w:rsidR="005F5D4E" w:rsidRDefault="00000000">
      <w:pPr>
        <w:pStyle w:val="ParagraphStyle44"/>
        <w:framePr w:w="225" w:h="316" w:hRule="exact" w:wrap="auto" w:vAnchor="page" w:hAnchor="margin" w:x="43" w:y="8302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163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1AA6C13A" w14:textId="77777777" w:rsidR="005F5D4E" w:rsidRDefault="00000000">
      <w:pPr>
        <w:pStyle w:val="ParagraphStyle45"/>
        <w:framePr w:w="2144" w:h="316" w:hRule="exact" w:wrap="auto" w:vAnchor="page" w:hAnchor="margin" w:x="268" w:y="8302"/>
        <w:rPr>
          <w:rStyle w:val="CharacterStyle22"/>
        </w:rPr>
      </w:pPr>
      <w:r>
        <w:rPr>
          <w:rStyle w:val="CharacterStyle22"/>
        </w:rPr>
        <w:t>Water</w:t>
      </w:r>
    </w:p>
    <w:p w14:paraId="0A4F7BC8" w14:textId="77777777" w:rsidR="005F5D4E" w:rsidRDefault="005F5D4E">
      <w:pPr>
        <w:pStyle w:val="ParagraphStyle46"/>
        <w:framePr w:w="2610" w:h="338" w:hRule="exact" w:wrap="auto" w:vAnchor="page" w:hAnchor="margin" w:x="2460" w:y="8295"/>
        <w:rPr>
          <w:rStyle w:val="FakeCharacterStyle"/>
        </w:rPr>
      </w:pPr>
    </w:p>
    <w:p w14:paraId="264C537E" w14:textId="77777777" w:rsidR="005F5D4E" w:rsidRDefault="005F5D4E">
      <w:pPr>
        <w:pStyle w:val="ParagraphStyle43"/>
        <w:framePr w:w="2640" w:h="330" w:hRule="exact" w:wrap="auto" w:vAnchor="page" w:hAnchor="margin" w:x="2460" w:y="8295"/>
        <w:rPr>
          <w:rStyle w:val="FakeCharacterStyle"/>
        </w:rPr>
      </w:pPr>
    </w:p>
    <w:p w14:paraId="592BC637" w14:textId="77777777" w:rsidR="005F5D4E" w:rsidRDefault="00000000">
      <w:pPr>
        <w:pStyle w:val="ParagraphStyle44"/>
        <w:framePr w:w="225" w:h="316" w:hRule="exact" w:wrap="auto" w:vAnchor="page" w:hAnchor="margin" w:x="2484" w:y="8302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7F6003B8" w14:textId="77777777" w:rsidR="005F5D4E" w:rsidRDefault="00000000">
      <w:pPr>
        <w:pStyle w:val="ParagraphStyle45"/>
        <w:framePr w:w="2362" w:h="316" w:hRule="exact" w:wrap="auto" w:vAnchor="page" w:hAnchor="margin" w:x="2709" w:y="8302"/>
        <w:rPr>
          <w:rStyle w:val="CharacterStyle22"/>
        </w:rPr>
      </w:pPr>
      <w:r>
        <w:rPr>
          <w:rStyle w:val="CharacterStyle22"/>
        </w:rPr>
        <w:t>Foam</w:t>
      </w:r>
    </w:p>
    <w:p w14:paraId="217B9E96" w14:textId="77777777" w:rsidR="005F5D4E" w:rsidRDefault="005F5D4E">
      <w:pPr>
        <w:pStyle w:val="ParagraphStyle46"/>
        <w:framePr w:w="2610" w:h="338" w:hRule="exact" w:wrap="auto" w:vAnchor="page" w:hAnchor="margin" w:x="5115" w:y="8295"/>
        <w:rPr>
          <w:rStyle w:val="FakeCharacterStyle"/>
        </w:rPr>
      </w:pPr>
    </w:p>
    <w:p w14:paraId="1E7F93F8" w14:textId="77777777" w:rsidR="005F5D4E" w:rsidRDefault="005F5D4E">
      <w:pPr>
        <w:pStyle w:val="ParagraphStyle43"/>
        <w:framePr w:w="2640" w:h="330" w:hRule="exact" w:wrap="auto" w:vAnchor="page" w:hAnchor="margin" w:x="5115" w:y="8295"/>
        <w:rPr>
          <w:rStyle w:val="FakeCharacterStyle"/>
        </w:rPr>
      </w:pPr>
    </w:p>
    <w:p w14:paraId="1F5C62C5" w14:textId="77777777" w:rsidR="005F5D4E" w:rsidRDefault="00000000">
      <w:pPr>
        <w:pStyle w:val="ParagraphStyle44"/>
        <w:framePr w:w="225" w:h="316" w:hRule="exact" w:wrap="auto" w:vAnchor="page" w:hAnchor="margin" w:x="5142" w:y="8302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3645D298" w14:textId="77777777" w:rsidR="005F5D4E" w:rsidRDefault="00000000">
      <w:pPr>
        <w:pStyle w:val="ParagraphStyle45"/>
        <w:framePr w:w="2362" w:h="316" w:hRule="exact" w:wrap="auto" w:vAnchor="page" w:hAnchor="margin" w:x="5367" w:y="8302"/>
        <w:rPr>
          <w:rStyle w:val="CharacterStyle22"/>
        </w:rPr>
      </w:pPr>
      <w:r>
        <w:rPr>
          <w:rStyle w:val="CharacterStyle22"/>
        </w:rPr>
        <w:t>CO2</w:t>
      </w:r>
    </w:p>
    <w:p w14:paraId="2FACDF72" w14:textId="77777777" w:rsidR="005F5D4E" w:rsidRDefault="005F5D4E">
      <w:pPr>
        <w:pStyle w:val="ParagraphStyle46"/>
        <w:framePr w:w="2610" w:h="338" w:hRule="exact" w:wrap="auto" w:vAnchor="page" w:hAnchor="margin" w:x="7770" w:y="8295"/>
        <w:rPr>
          <w:rStyle w:val="FakeCharacterStyle"/>
        </w:rPr>
      </w:pPr>
    </w:p>
    <w:p w14:paraId="1604E42B" w14:textId="77777777" w:rsidR="005F5D4E" w:rsidRDefault="005F5D4E">
      <w:pPr>
        <w:pStyle w:val="ParagraphStyle43"/>
        <w:framePr w:w="2640" w:h="330" w:hRule="exact" w:wrap="auto" w:vAnchor="page" w:hAnchor="margin" w:x="7770" w:y="8295"/>
        <w:rPr>
          <w:rStyle w:val="FakeCharacterStyle"/>
        </w:rPr>
      </w:pPr>
    </w:p>
    <w:p w14:paraId="54B21199" w14:textId="77777777" w:rsidR="005F5D4E" w:rsidRDefault="00000000">
      <w:pPr>
        <w:pStyle w:val="ParagraphStyle44"/>
        <w:framePr w:w="225" w:h="316" w:hRule="exact" w:wrap="auto" w:vAnchor="page" w:hAnchor="margin" w:x="7801" w:y="8302"/>
        <w:rPr>
          <w:rStyle w:val="CharacterStyle21"/>
        </w:rPr>
      </w:pPr>
      <w:r>
        <w:rPr>
          <w:rStyle w:val="CharacterStyle21"/>
        </w:rPr>
        <w:fldChar w:fldCharType="begin"/>
      </w:r>
      <w:r>
        <w:rPr>
          <w:rStyle w:val="CharacterStyle21"/>
        </w:rPr>
        <w:instrText>SYMBOL 82 \f "Wingdings 2"</w:instrText>
      </w:r>
      <w:r>
        <w:rPr>
          <w:rStyle w:val="CharacterStyle21"/>
        </w:rPr>
        <w:fldChar w:fldCharType="separate"/>
      </w:r>
      <w:r>
        <w:rPr>
          <w:rStyle w:val="CharacterStyle21"/>
        </w:rPr>
        <w:fldChar w:fldCharType="end"/>
      </w:r>
    </w:p>
    <w:p w14:paraId="4E59FB77" w14:textId="77777777" w:rsidR="005F5D4E" w:rsidRDefault="00000000">
      <w:pPr>
        <w:pStyle w:val="ParagraphStyle45"/>
        <w:framePr w:w="2362" w:h="316" w:hRule="exact" w:wrap="auto" w:vAnchor="page" w:hAnchor="margin" w:x="8026" w:y="8302"/>
        <w:rPr>
          <w:rStyle w:val="CharacterStyle22"/>
        </w:rPr>
      </w:pPr>
      <w:r>
        <w:rPr>
          <w:rStyle w:val="CharacterStyle22"/>
        </w:rPr>
        <w:t>Dry Powder</w:t>
      </w:r>
    </w:p>
    <w:p w14:paraId="6D10D8BF" w14:textId="77777777" w:rsidR="005F5D4E" w:rsidRDefault="005F5D4E">
      <w:pPr>
        <w:pStyle w:val="ParagraphStyle40"/>
        <w:framePr w:w="10341" w:h="1233" w:hRule="exact" w:wrap="auto" w:vAnchor="page" w:hAnchor="margin" w:x="45" w:y="2400"/>
        <w:rPr>
          <w:rStyle w:val="FakeCharacterStyle"/>
        </w:rPr>
      </w:pPr>
    </w:p>
    <w:p w14:paraId="3A581365" w14:textId="77777777" w:rsidR="005F5D4E" w:rsidRDefault="005F5D4E">
      <w:pPr>
        <w:pStyle w:val="ParagraphStyle41"/>
        <w:framePr w:w="10345" w:h="1218" w:hRule="exact" w:wrap="auto" w:vAnchor="page" w:hAnchor="margin" w:x="43" w:y="2400"/>
        <w:rPr>
          <w:rStyle w:val="CharacterStyle20"/>
        </w:rPr>
      </w:pPr>
    </w:p>
    <w:sectPr w:rsidR="005F5D4E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D4E"/>
    <w:rsid w:val="004A5C3F"/>
    <w:rsid w:val="005F5D4E"/>
    <w:rsid w:val="00F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8584"/>
  <w15:docId w15:val="{BC2EF958-0759-48D7-B243-7B49BAA8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  <w:pPr>
      <w:jc w:val="center"/>
    </w:pPr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jc w:val="center"/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>AUK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2026-04-22T06:21:00Z</dcterms:created>
  <dcterms:modified xsi:type="dcterms:W3CDTF">2026-04-22T06:21:00Z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