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2374C" Type="http://schemas.openxmlformats.org/officeDocument/2006/relationships/officeDocument" Target="/word/document.xml" /><Relationship Id="coreR20A2374C" Type="http://schemas.openxmlformats.org/package/2006/relationships/metadata/core-properties" Target="/docProps/core.xml" /><Relationship Id="customR20A237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Gum and Graffiti Remover - For Hard Surfaces - 750ml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11/11/2024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1.01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 xml:space="preserve">Test on a small, non-critical area first.  Allow minimum 3 minute contact time, rub with a stiff brush, cloth or scraper to remove gum, marks or graffiti.  Wipe the surface dry wtih a cloth.  Repeat as necessary.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552"/>
        <w:rPr>
          <w:rStyle w:val="C7"/>
          <w:rtl w:val="0"/>
        </w:rPr>
      </w:pPr>
    </w:p>
    <w:p>
      <w:pPr>
        <w:pStyle w:val="P5"/>
        <w:framePr w:w="3388" w:h="374" w:hRule="exact" w:vAnchor="page" w:hAnchor="margin" w:x="45" w:y="59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9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9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925"/>
        <w:rPr>
          <w:rStyle w:val="C7"/>
          <w:rtl w:val="0"/>
        </w:rPr>
      </w:pPr>
      <w:r>
        <w:rPr>
          <w:rStyle w:val="C7"/>
          <w:rtl w:val="0"/>
        </w:rPr>
        <w:t>For removal of marks, gum and graffiti from hard surfaces.</w:t>
      </w:r>
    </w:p>
    <w:p>
      <w:pPr>
        <w:pStyle w:val="P21"/>
        <w:framePr w:w="1694" w:h="1630" w:hRule="exact" w:vAnchor="page" w:hAnchor="margin" w:x="45" w:y="62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2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299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299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299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5682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5697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599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999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99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999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316" w:hRule="exact" w:vAnchor="page" w:hAnchor="margin" w:x="45" w:y="6550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550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6550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550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6866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866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866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866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316" w:hRule="exact" w:vAnchor="page" w:hAnchor="margin" w:x="45" w:y="7183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183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316" w:hRule="exact" w:vAnchor="page" w:hAnchor="margin" w:x="2455" w:y="7183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183"/>
        <w:rPr>
          <w:rStyle w:val="C7"/>
          <w:rtl w:val="0"/>
        </w:rPr>
      </w:pPr>
      <w:r>
        <w:rPr>
          <w:rStyle w:val="C7"/>
          <w:rtl w:val="0"/>
        </w:rPr>
        <w:t>Rinse eyes with water as a precaution.</w:t>
      </w:r>
    </w:p>
    <w:p>
      <w:pPr>
        <w:pStyle w:val="P5"/>
        <w:framePr w:w="2365" w:h="316" w:hRule="exact" w:vAnchor="page" w:hAnchor="margin" w:x="45" w:y="749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499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749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499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27"/>
        <w:framePr w:w="10341" w:h="308" w:hRule="exact" w:vAnchor="page" w:hAnchor="margin" w:x="45" w:y="7816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7831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356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356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356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356"/>
        <w:rPr>
          <w:rStyle w:val="C7"/>
          <w:rtl w:val="0"/>
        </w:rPr>
      </w:pPr>
      <w:r>
        <w:rPr>
          <w:rStyle w:val="C7"/>
          <w:rtl w:val="0"/>
        </w:rPr>
        <w:t>Eye protection not applicable. Ensure spraying away from persons</w:t>
      </w:r>
    </w:p>
    <w:p>
      <w:pPr>
        <w:pStyle w:val="P5"/>
        <w:framePr w:w="2365" w:h="1057" w:hRule="exact" w:vAnchor="page" w:hAnchor="margin" w:x="45" w:y="10160"/>
        <w:rPr>
          <w:rStyle w:val="C3"/>
          <w:rtl w:val="0"/>
        </w:rPr>
      </w:pPr>
    </w:p>
    <w:p>
      <w:pPr>
        <w:pStyle w:val="P6"/>
        <w:framePr w:w="2369" w:h="1042" w:hRule="exact" w:vAnchor="page" w:hAnchor="margin" w:x="43" w:y="10160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057" w:hRule="exact" w:vAnchor="page" w:hAnchor="margin" w:x="2455" w:y="10160"/>
        <w:rPr>
          <w:rStyle w:val="C3"/>
          <w:rtl w:val="0"/>
        </w:rPr>
      </w:pPr>
    </w:p>
    <w:p>
      <w:pPr>
        <w:pStyle w:val="P8"/>
        <w:framePr w:w="7905" w:h="1042" w:hRule="exact" w:vAnchor="page" w:hAnchor="margin" w:x="2483" w:y="10160"/>
        <w:rPr>
          <w:rStyle w:val="C7"/>
          <w:rtl w:val="0"/>
        </w:rPr>
      </w:pPr>
      <w:r>
        <w:rPr>
          <w:rStyle w:val="C7"/>
          <w:rtl w:val="0"/>
        </w:rPr>
        <w:t>Skin and body protection: Not required for normal conditions of use</w:t>
        <w:br w:type="textWrapping"/>
        <w:br w:type="textWrapping"/>
        <w:t>Hand protection: Hand protection not applicable. In case of repeated or prolonged contact wear gloves</w:t>
      </w:r>
    </w:p>
    <w:p>
      <w:pPr>
        <w:pStyle w:val="P5"/>
        <w:framePr w:w="2365" w:h="551" w:hRule="exact" w:vAnchor="page" w:hAnchor="margin" w:x="45" w:y="1121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217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21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217"/>
        <w:rPr>
          <w:rStyle w:val="C7"/>
          <w:rtl w:val="0"/>
        </w:rPr>
      </w:pPr>
      <w:r>
        <w:rPr>
          <w:rStyle w:val="C7"/>
          <w:rtl w:val="0"/>
        </w:rPr>
        <w:t>Not necessary with sufficient ventilation. Ensure spraying away from persons</w:t>
      </w:r>
    </w:p>
    <w:p>
      <w:pPr>
        <w:pStyle w:val="P33"/>
        <w:framePr w:w="10341" w:h="308" w:hRule="exact" w:vAnchor="page" w:hAnchor="margin" w:x="45" w:y="11768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1768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2076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2076"/>
        <w:rPr>
          <w:rStyle w:val="C21"/>
          <w:rtl w:val="0"/>
        </w:rPr>
      </w:pPr>
    </w:p>
    <w:p>
      <w:pPr>
        <w:pStyle w:val="P5"/>
        <w:framePr w:w="2365" w:h="804" w:hRule="exact" w:vAnchor="page" w:hAnchor="margin" w:x="45" w:y="12384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384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384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384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37"/>
        <w:framePr w:w="960" w:h="930" w:hRule="exact" w:vAnchor="page" w:hAnchor="margin" w:x="4736" w:y="8285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7"/>
        <w:framePr w:w="10341" w:h="331" w:hRule="exact" w:vAnchor="page" w:hAnchor="margin" w:x="45" w:y="13188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3203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8"/>
        <w:framePr w:w="2370" w:h="330" w:hRule="exact" w:vAnchor="page" w:hAnchor="margin" w:x="45" w:y="13515"/>
        <w:rPr>
          <w:rStyle w:val="C3"/>
          <w:rtl w:val="0"/>
        </w:rPr>
      </w:pPr>
    </w:p>
    <w:p>
      <w:pPr>
        <w:pStyle w:val="P39"/>
        <w:framePr w:w="2430" w:h="315" w:hRule="exact" w:vAnchor="page" w:hAnchor="margin" w:x="15" w:y="13515"/>
        <w:rPr>
          <w:rStyle w:val="C3"/>
          <w:rtl w:val="0"/>
        </w:rPr>
      </w:pPr>
    </w:p>
    <w:p>
      <w:pPr>
        <w:pStyle w:val="P40"/>
        <w:framePr w:w="225" w:h="316" w:hRule="exact" w:vAnchor="page" w:hAnchor="margin" w:x="43" w:y="1351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1"/>
        <w:framePr w:w="2144" w:h="316" w:hRule="exact" w:vAnchor="page" w:hAnchor="margin" w:x="268" w:y="13519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2"/>
        <w:framePr w:w="2610" w:h="330" w:hRule="exact" w:vAnchor="page" w:hAnchor="margin" w:x="2460" w:y="13515"/>
        <w:rPr>
          <w:rStyle w:val="C3"/>
          <w:rtl w:val="0"/>
        </w:rPr>
      </w:pPr>
    </w:p>
    <w:p>
      <w:pPr>
        <w:pStyle w:val="P39"/>
        <w:framePr w:w="2640" w:h="315" w:hRule="exact" w:vAnchor="page" w:hAnchor="margin" w:x="2460" w:y="13515"/>
        <w:rPr>
          <w:rStyle w:val="C3"/>
          <w:rtl w:val="0"/>
        </w:rPr>
      </w:pPr>
    </w:p>
    <w:p>
      <w:pPr>
        <w:pStyle w:val="P40"/>
        <w:framePr w:w="225" w:h="316" w:hRule="exact" w:vAnchor="page" w:hAnchor="margin" w:x="2484" w:y="1351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1"/>
        <w:framePr w:w="2362" w:h="316" w:hRule="exact" w:vAnchor="page" w:hAnchor="margin" w:x="2709" w:y="13519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2"/>
        <w:framePr w:w="2610" w:h="330" w:hRule="exact" w:vAnchor="page" w:hAnchor="margin" w:x="5115" w:y="13515"/>
        <w:rPr>
          <w:rStyle w:val="C3"/>
          <w:rtl w:val="0"/>
        </w:rPr>
      </w:pPr>
    </w:p>
    <w:p>
      <w:pPr>
        <w:pStyle w:val="P39"/>
        <w:framePr w:w="2640" w:h="315" w:hRule="exact" w:vAnchor="page" w:hAnchor="margin" w:x="5115" w:y="13515"/>
        <w:rPr>
          <w:rStyle w:val="C3"/>
          <w:rtl w:val="0"/>
        </w:rPr>
      </w:pPr>
    </w:p>
    <w:p>
      <w:pPr>
        <w:pStyle w:val="P40"/>
        <w:framePr w:w="225" w:h="316" w:hRule="exact" w:vAnchor="page" w:hAnchor="margin" w:x="5142" w:y="1351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1"/>
        <w:framePr w:w="2362" w:h="316" w:hRule="exact" w:vAnchor="page" w:hAnchor="margin" w:x="5367" w:y="13519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2"/>
        <w:framePr w:w="2610" w:h="330" w:hRule="exact" w:vAnchor="page" w:hAnchor="margin" w:x="7770" w:y="13515"/>
        <w:rPr>
          <w:rStyle w:val="C3"/>
          <w:rtl w:val="0"/>
        </w:rPr>
      </w:pPr>
    </w:p>
    <w:p>
      <w:pPr>
        <w:pStyle w:val="P39"/>
        <w:framePr w:w="2640" w:h="315" w:hRule="exact" w:vAnchor="page" w:hAnchor="margin" w:x="7770" w:y="13515"/>
        <w:rPr>
          <w:rStyle w:val="C3"/>
          <w:rtl w:val="0"/>
        </w:rPr>
      </w:pPr>
    </w:p>
    <w:p>
      <w:pPr>
        <w:pStyle w:val="P40"/>
        <w:framePr w:w="225" w:h="316" w:hRule="exact" w:vAnchor="page" w:hAnchor="margin" w:x="7801" w:y="1351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1"/>
        <w:framePr w:w="2362" w:h="316" w:hRule="exact" w:vAnchor="page" w:hAnchor="margin" w:x="8026" w:y="13519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3"/>
        <w:framePr w:w="1391" w:h="1325" w:hRule="exact" w:vAnchor="page" w:hAnchor="margin" w:x="45" w:y="3538"/>
        <w:rPr>
          <w:rStyle w:val="C3"/>
          <w:rtl w:val="0"/>
        </w:rPr>
      </w:pPr>
    </w:p>
    <w:p>
      <w:pPr>
        <w:pStyle w:val="P44"/>
        <w:framePr w:w="1395" w:h="1295" w:hRule="exact" w:vAnchor="page" w:hAnchor="margin" w:x="43" w:y="3553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5"/>
        <w:framePr w:w="4169" w:h="1325" w:hRule="exact" w:vAnchor="page" w:hAnchor="margin" w:x="1481" w:y="3538"/>
        <w:rPr>
          <w:rStyle w:val="C3"/>
          <w:rtl w:val="0"/>
        </w:rPr>
      </w:pPr>
    </w:p>
    <w:p>
      <w:pPr>
        <w:pStyle w:val="P46"/>
        <w:framePr w:w="4143" w:h="1295" w:hRule="exact" w:vAnchor="page" w:hAnchor="margin" w:x="1509" w:y="3553"/>
        <w:rPr>
          <w:rStyle w:val="C25"/>
          <w:rtl w:val="0"/>
        </w:rPr>
      </w:pPr>
      <w:r>
        <w:rPr>
          <w:rStyle w:val="C25"/>
          <w:rtl w:val="0"/>
        </w:rPr>
        <w:t xml:space="preserve">For containment: Stop leak without risks if possible. </w:t>
        <w:br w:type="textWrapping"/>
        <w:t>Methods for cleaning up: Wash the spillage site with large amounts of water. Ventilate spillage area.</w:t>
      </w:r>
    </w:p>
    <w:p>
      <w:pPr>
        <w:pStyle w:val="P45"/>
        <w:framePr w:w="3051" w:h="1325" w:hRule="exact" w:vAnchor="page" w:hAnchor="margin" w:x="5696" w:y="3538"/>
        <w:rPr>
          <w:rStyle w:val="C3"/>
          <w:rtl w:val="0"/>
        </w:rPr>
      </w:pPr>
    </w:p>
    <w:p>
      <w:pPr>
        <w:pStyle w:val="P46"/>
        <w:framePr w:w="3025" w:h="1295" w:hRule="exact" w:vAnchor="page" w:hAnchor="margin" w:x="5724" w:y="3553"/>
        <w:rPr>
          <w:rStyle w:val="C25"/>
          <w:rtl w:val="0"/>
        </w:rPr>
      </w:pPr>
    </w:p>
    <w:p>
      <w:pPr>
        <w:pStyle w:val="P47"/>
        <w:framePr w:w="775" w:h="1325" w:hRule="exact" w:vAnchor="page" w:hAnchor="margin" w:x="8792" w:y="3538"/>
        <w:rPr>
          <w:rStyle w:val="C3"/>
          <w:rtl w:val="0"/>
        </w:rPr>
      </w:pPr>
    </w:p>
    <w:p>
      <w:pPr>
        <w:pStyle w:val="P48"/>
        <w:framePr w:w="749" w:h="1295" w:hRule="exact" w:vAnchor="page" w:hAnchor="margin" w:x="8820" w:y="3553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7"/>
        <w:framePr w:w="775" w:h="1325" w:hRule="exact" w:vAnchor="page" w:hAnchor="margin" w:x="9612" w:y="3538"/>
        <w:rPr>
          <w:rStyle w:val="C3"/>
          <w:rtl w:val="0"/>
        </w:rPr>
      </w:pPr>
    </w:p>
    <w:p>
      <w:pPr>
        <w:pStyle w:val="P48"/>
        <w:framePr w:w="749" w:h="1295" w:hRule="exact" w:vAnchor="page" w:hAnchor="margin" w:x="9640" w:y="3553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3"/>
        <w:framePr w:w="1391" w:h="1831" w:hRule="exact" w:vAnchor="page" w:hAnchor="margin" w:x="45" w:y="1303"/>
        <w:rPr>
          <w:rStyle w:val="C3"/>
          <w:rtl w:val="0"/>
        </w:rPr>
      </w:pPr>
    </w:p>
    <w:p>
      <w:pPr>
        <w:pStyle w:val="P44"/>
        <w:framePr w:w="1395" w:h="1801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5"/>
        <w:framePr w:w="4169" w:h="1831" w:hRule="exact" w:vAnchor="page" w:hAnchor="margin" w:x="1481" w:y="1303"/>
        <w:rPr>
          <w:rStyle w:val="C3"/>
          <w:rtl w:val="0"/>
        </w:rPr>
      </w:pPr>
    </w:p>
    <w:p>
      <w:pPr>
        <w:pStyle w:val="P46"/>
        <w:framePr w:w="4143" w:h="1801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Additional hazards when processed: Not expected to present a significant hazard under anticipated conditions of normal use. Precautions for safe handling: Work in a well-ventilated area. Hygiene measures: Always wash hands after handling the product.</w:t>
      </w:r>
    </w:p>
    <w:p>
      <w:pPr>
        <w:pStyle w:val="P45"/>
        <w:framePr w:w="3051" w:h="1831" w:hRule="exact" w:vAnchor="page" w:hAnchor="margin" w:x="5696" w:y="1303"/>
        <w:rPr>
          <w:rStyle w:val="C3"/>
          <w:rtl w:val="0"/>
        </w:rPr>
      </w:pPr>
    </w:p>
    <w:p>
      <w:pPr>
        <w:pStyle w:val="P46"/>
        <w:framePr w:w="3025" w:h="1801" w:hRule="exact" w:vAnchor="page" w:hAnchor="margin" w:x="5724" w:y="1318"/>
        <w:rPr>
          <w:rStyle w:val="C25"/>
          <w:rtl w:val="0"/>
        </w:rPr>
      </w:pPr>
    </w:p>
    <w:p>
      <w:pPr>
        <w:pStyle w:val="P47"/>
        <w:framePr w:w="775" w:h="1831" w:hRule="exact" w:vAnchor="page" w:hAnchor="margin" w:x="8792" w:y="1303"/>
        <w:rPr>
          <w:rStyle w:val="C3"/>
          <w:rtl w:val="0"/>
        </w:rPr>
      </w:pPr>
    </w:p>
    <w:p>
      <w:pPr>
        <w:pStyle w:val="P48"/>
        <w:framePr w:w="749" w:h="1801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7"/>
        <w:framePr w:w="775" w:h="1831" w:hRule="exact" w:vAnchor="page" w:hAnchor="margin" w:x="9612" w:y="1303"/>
        <w:rPr>
          <w:rStyle w:val="C3"/>
          <w:rtl w:val="0"/>
        </w:rPr>
      </w:pPr>
    </w:p>
    <w:p>
      <w:pPr>
        <w:pStyle w:val="P48"/>
        <w:framePr w:w="749" w:h="1801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3"/>
        <w:framePr w:w="1391" w:h="404" w:hRule="exact" w:vAnchor="page" w:hAnchor="margin" w:x="45" w:y="3134"/>
        <w:rPr>
          <w:rStyle w:val="C3"/>
          <w:rtl w:val="0"/>
        </w:rPr>
      </w:pPr>
    </w:p>
    <w:p>
      <w:pPr>
        <w:pStyle w:val="P44"/>
        <w:framePr w:w="1395" w:h="374" w:hRule="exact" w:vAnchor="page" w:hAnchor="margin" w:x="43" w:y="3149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5"/>
        <w:framePr w:w="4169" w:h="404" w:hRule="exact" w:vAnchor="page" w:hAnchor="margin" w:x="1481" w:y="3134"/>
        <w:rPr>
          <w:rStyle w:val="C3"/>
          <w:rtl w:val="0"/>
        </w:rPr>
      </w:pPr>
    </w:p>
    <w:p>
      <w:pPr>
        <w:pStyle w:val="P46"/>
        <w:framePr w:w="4143" w:h="374" w:hRule="exact" w:vAnchor="page" w:hAnchor="margin" w:x="1509" w:y="3149"/>
        <w:rPr>
          <w:rStyle w:val="C25"/>
          <w:rtl w:val="0"/>
        </w:rPr>
      </w:pPr>
      <w:r>
        <w:rPr>
          <w:rStyle w:val="C25"/>
          <w:rtl w:val="0"/>
        </w:rPr>
        <w:t>Store in a well-ventilated place.</w:t>
      </w:r>
    </w:p>
    <w:p>
      <w:pPr>
        <w:pStyle w:val="P45"/>
        <w:framePr w:w="3051" w:h="404" w:hRule="exact" w:vAnchor="page" w:hAnchor="margin" w:x="5696" w:y="3134"/>
        <w:rPr>
          <w:rStyle w:val="C3"/>
          <w:rtl w:val="0"/>
        </w:rPr>
      </w:pPr>
    </w:p>
    <w:p>
      <w:pPr>
        <w:pStyle w:val="P46"/>
        <w:framePr w:w="3025" w:h="374" w:hRule="exact" w:vAnchor="page" w:hAnchor="margin" w:x="5724" w:y="3149"/>
        <w:rPr>
          <w:rStyle w:val="C25"/>
          <w:rtl w:val="0"/>
        </w:rPr>
      </w:pPr>
    </w:p>
    <w:p>
      <w:pPr>
        <w:pStyle w:val="P47"/>
        <w:framePr w:w="775" w:h="404" w:hRule="exact" w:vAnchor="page" w:hAnchor="margin" w:x="8792" w:y="3134"/>
        <w:rPr>
          <w:rStyle w:val="C3"/>
          <w:rtl w:val="0"/>
        </w:rPr>
      </w:pPr>
    </w:p>
    <w:p>
      <w:pPr>
        <w:pStyle w:val="P48"/>
        <w:framePr w:w="749" w:h="374" w:hRule="exact" w:vAnchor="page" w:hAnchor="margin" w:x="8820" w:y="3149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7"/>
        <w:framePr w:w="775" w:h="404" w:hRule="exact" w:vAnchor="page" w:hAnchor="margin" w:x="9612" w:y="3134"/>
        <w:rPr>
          <w:rStyle w:val="C3"/>
          <w:rtl w:val="0"/>
        </w:rPr>
      </w:pPr>
    </w:p>
    <w:p>
      <w:pPr>
        <w:pStyle w:val="P48"/>
        <w:framePr w:w="749" w:h="374" w:hRule="exact" w:vAnchor="page" w:hAnchor="margin" w:x="9640" w:y="3149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3"/>
        <w:framePr w:w="1391" w:h="819" w:hRule="exact" w:vAnchor="page" w:hAnchor="margin" w:x="45" w:y="4863"/>
        <w:rPr>
          <w:rStyle w:val="C3"/>
          <w:rtl w:val="0"/>
        </w:rPr>
      </w:pPr>
    </w:p>
    <w:p>
      <w:pPr>
        <w:pStyle w:val="P44"/>
        <w:framePr w:w="1395" w:h="789" w:hRule="exact" w:vAnchor="page" w:hAnchor="margin" w:x="43" w:y="4878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5"/>
        <w:framePr w:w="4169" w:h="819" w:hRule="exact" w:vAnchor="page" w:hAnchor="margin" w:x="1481" w:y="4863"/>
        <w:rPr>
          <w:rStyle w:val="C3"/>
          <w:rtl w:val="0"/>
        </w:rPr>
      </w:pPr>
    </w:p>
    <w:p>
      <w:pPr>
        <w:pStyle w:val="P46"/>
        <w:framePr w:w="4143" w:h="789" w:hRule="exact" w:vAnchor="page" w:hAnchor="margin" w:x="1509" w:y="4878"/>
        <w:rPr>
          <w:rStyle w:val="C25"/>
          <w:rtl w:val="0"/>
        </w:rPr>
      </w:pPr>
      <w:r>
        <w:rPr>
          <w:rStyle w:val="C25"/>
          <w:rtl w:val="0"/>
        </w:rPr>
        <w:t>Waste treatment methods: Dispose of contents/container in accordance with licensed collector’s sorting instructions.</w:t>
      </w:r>
    </w:p>
    <w:p>
      <w:pPr>
        <w:pStyle w:val="P45"/>
        <w:framePr w:w="3051" w:h="819" w:hRule="exact" w:vAnchor="page" w:hAnchor="margin" w:x="5696" w:y="4863"/>
        <w:rPr>
          <w:rStyle w:val="C3"/>
          <w:rtl w:val="0"/>
        </w:rPr>
      </w:pPr>
    </w:p>
    <w:p>
      <w:pPr>
        <w:pStyle w:val="P46"/>
        <w:framePr w:w="3025" w:h="789" w:hRule="exact" w:vAnchor="page" w:hAnchor="margin" w:x="5724" w:y="4878"/>
        <w:rPr>
          <w:rStyle w:val="C25"/>
          <w:rtl w:val="0"/>
        </w:rPr>
      </w:pPr>
    </w:p>
    <w:p>
      <w:pPr>
        <w:pStyle w:val="P47"/>
        <w:framePr w:w="775" w:h="819" w:hRule="exact" w:vAnchor="page" w:hAnchor="margin" w:x="8792" w:y="4863"/>
        <w:rPr>
          <w:rStyle w:val="C3"/>
          <w:rtl w:val="0"/>
        </w:rPr>
      </w:pPr>
    </w:p>
    <w:p>
      <w:pPr>
        <w:pStyle w:val="P48"/>
        <w:framePr w:w="749" w:h="789" w:hRule="exact" w:vAnchor="page" w:hAnchor="margin" w:x="8820" w:y="487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7"/>
        <w:framePr w:w="775" w:h="819" w:hRule="exact" w:vAnchor="page" w:hAnchor="margin" w:x="9612" w:y="4863"/>
        <w:rPr>
          <w:rStyle w:val="C3"/>
          <w:rtl w:val="0"/>
        </w:rPr>
      </w:pPr>
    </w:p>
    <w:p>
      <w:pPr>
        <w:pStyle w:val="P48"/>
        <w:framePr w:w="749" w:h="789" w:hRule="exact" w:vAnchor="page" w:hAnchor="margin" w:x="9640" w:y="487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8124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8124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</w:style>
  <w:style w:type="paragraph" w:styleId="P38">
    <w:name w:val="ParagraphStyle3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center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3">
    <w:name w:val="ParagraphStyle4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6">
    <w:name w:val="ParagraphStyle45"/>
    <w:hidden/>
    <w:pPr>
      <w:bidi w:val="0"/>
      <w:jc w:val="left"/>
    </w:pPr>
  </w:style>
  <w:style w:type="paragraph" w:styleId="P47">
    <w:name w:val="ParagraphStyle4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8">
    <w:name w:val="ParagraphStyle47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