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D06EE" Type="http://schemas.openxmlformats.org/officeDocument/2006/relationships/officeDocument" Target="/word/document.xml" /><Relationship Id="coreR2A5D06EE" Type="http://schemas.openxmlformats.org/package/2006/relationships/metadata/core-properties" Target="/docProps/core.xml" /><Relationship Id="customR2A5D06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Citrus Cleaner - All Purpose Citrus Cleaner Concentrate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24/02/2026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10.47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Dilute the concentrate based on the task (1:100 light, 1:40 general, 1:10 spray, 1:5 heavy-duty, 1:40 extraction), apply with the appropriate method, allow contact time, rinse if needed, and test carpets or upholstery for colour fastness before use.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431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46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1057" w:hRule="exact" w:vAnchor="page" w:hAnchor="margin" w:x="45" w:y="5805"/>
        <w:rPr>
          <w:rStyle w:val="C3"/>
          <w:rtl w:val="0"/>
        </w:rPr>
      </w:pPr>
    </w:p>
    <w:p>
      <w:pPr>
        <w:pStyle w:val="P6"/>
        <w:framePr w:w="3391" w:h="1042" w:hRule="exact" w:vAnchor="page" w:hAnchor="margin" w:x="43" w:y="5805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1057" w:hRule="exact" w:vAnchor="page" w:hAnchor="margin" w:x="3477" w:y="5805"/>
        <w:rPr>
          <w:rStyle w:val="C3"/>
          <w:rtl w:val="0"/>
        </w:rPr>
      </w:pPr>
    </w:p>
    <w:p>
      <w:pPr>
        <w:pStyle w:val="P8"/>
        <w:framePr w:w="6883" w:h="1042" w:hRule="exact" w:vAnchor="page" w:hAnchor="margin" w:x="3505" w:y="5805"/>
        <w:rPr>
          <w:rStyle w:val="C7"/>
          <w:rtl w:val="0"/>
        </w:rPr>
      </w:pPr>
      <w:r>
        <w:rPr>
          <w:rStyle w:val="C7"/>
          <w:rtl w:val="0"/>
        </w:rPr>
        <w:t>Dilute the concentrate based on the task (1:100 light, 1:40 general, 1:10 spray, 1:5 heavy-duty, 1:40 extraction), apply with the appropriate method, allow contact time, rinse if needed, and test carpets or upholstery for colour fastness before use.</w:t>
      </w:r>
    </w:p>
    <w:p>
      <w:pPr>
        <w:pStyle w:val="P5"/>
        <w:framePr w:w="3388" w:h="551" w:hRule="exact" w:vAnchor="page" w:hAnchor="margin" w:x="45" w:y="6862"/>
        <w:rPr>
          <w:rStyle w:val="C3"/>
          <w:rtl w:val="0"/>
        </w:rPr>
      </w:pPr>
    </w:p>
    <w:p>
      <w:pPr>
        <w:pStyle w:val="P6"/>
        <w:framePr w:w="3392" w:h="536" w:hRule="exact" w:vAnchor="page" w:hAnchor="margin" w:x="43" w:y="6862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551" w:hRule="exact" w:vAnchor="page" w:hAnchor="margin" w:x="3478" w:y="6862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6" w:y="6862"/>
        <w:rPr>
          <w:rStyle w:val="C7"/>
          <w:rtl w:val="0"/>
        </w:rPr>
      </w:pPr>
      <w:r>
        <w:rPr>
          <w:rStyle w:val="C7"/>
          <w:rtl w:val="0"/>
        </w:rPr>
        <w:t>Suitable for use on all non-porous surfaces including floors, walls, counters, and general hard surfaces.</w:t>
      </w:r>
    </w:p>
    <w:p>
      <w:pPr>
        <w:pStyle w:val="P21"/>
        <w:framePr w:w="1694" w:h="1630" w:hRule="exact" w:vAnchor="page" w:hAnchor="margin" w:x="45" w:y="7413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7413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7413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7413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7413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7413"/>
        <w:rPr>
          <w:rStyle w:val="C15"/>
          <w:rtl w:val="0"/>
        </w:rPr>
      </w:pPr>
    </w:p>
    <w:p>
      <w:pPr>
        <w:pStyle w:val="P25"/>
        <w:framePr w:w="1740" w:h="1633" w:hRule="exact" w:vAnchor="page" w:hAnchor="margin" w:x="5220" w:y="7410"/>
        <w:rPr>
          <w:rStyle w:val="C3"/>
          <w:rtl w:val="0"/>
        </w:rPr>
      </w:pPr>
    </w:p>
    <w:p>
      <w:pPr>
        <w:pStyle w:val="P26"/>
        <w:framePr w:w="1134" w:h="1134" w:hRule="exact" w:vAnchor="page" w:hAnchor="margin" w:x="5518" w:y="7413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683" w:h="440" w:hRule="exact" w:vAnchor="page" w:hAnchor="margin" w:x="5244" w:y="8546"/>
        <w:rPr>
          <w:rStyle w:val="C16"/>
          <w:rtl w:val="0"/>
        </w:rPr>
      </w:pPr>
      <w:r>
        <w:rPr>
          <w:rStyle w:val="C16"/>
          <w:rtl w:val="0"/>
        </w:rPr>
        <w:t>Health Hazard</w:t>
      </w:r>
    </w:p>
    <w:p>
      <w:pPr>
        <w:pStyle w:val="P23"/>
        <w:framePr w:w="1739" w:h="1630" w:hRule="exact" w:vAnchor="page" w:hAnchor="margin" w:x="6954" w:y="7413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7413"/>
        <w:rPr>
          <w:rStyle w:val="C15"/>
          <w:rtl w:val="0"/>
        </w:rPr>
      </w:pPr>
    </w:p>
    <w:p>
      <w:pPr>
        <w:pStyle w:val="P28"/>
        <w:framePr w:w="1694" w:h="1630" w:hRule="exact" w:vAnchor="page" w:hAnchor="margin" w:x="8693" w:y="7413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7413"/>
        <w:rPr>
          <w:rStyle w:val="C17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752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752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752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0"/>
        <w:framePr w:w="10341" w:h="316" w:hRule="exact" w:vAnchor="page" w:hAnchor="margin" w:x="45" w:y="5338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5353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565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654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65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654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6205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205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6205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205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652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522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52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522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83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838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83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838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316" w:hRule="exact" w:vAnchor="page" w:hAnchor="margin" w:x="45" w:y="764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642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764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642"/>
        <w:rPr>
          <w:rStyle w:val="C7"/>
          <w:rtl w:val="0"/>
        </w:rPr>
      </w:pPr>
      <w:r>
        <w:rPr>
          <w:rStyle w:val="C7"/>
          <w:rtl w:val="0"/>
        </w:rPr>
        <w:t>Get immediate medical advice/attention.</w:t>
      </w:r>
    </w:p>
    <w:p>
      <w:pPr>
        <w:pStyle w:val="P30"/>
        <w:framePr w:w="10341" w:h="308" w:hRule="exact" w:vAnchor="page" w:hAnchor="margin" w:x="45" w:y="7958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7973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49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499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49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499"/>
        <w:rPr>
          <w:rStyle w:val="C7"/>
          <w:rtl w:val="0"/>
        </w:rPr>
      </w:pPr>
      <w:r>
        <w:rPr>
          <w:rStyle w:val="C7"/>
          <w:rtl w:val="0"/>
        </w:rPr>
        <w:t>Safety glasses. Wear eye protection</w:t>
      </w:r>
    </w:p>
    <w:p>
      <w:pPr>
        <w:pStyle w:val="P5"/>
        <w:framePr w:w="2365" w:h="804" w:hRule="exact" w:vAnchor="page" w:hAnchor="margin" w:x="45" w:y="1030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303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804" w:hRule="exact" w:vAnchor="page" w:hAnchor="margin" w:x="2455" w:y="1030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303"/>
        <w:rPr>
          <w:rStyle w:val="C7"/>
          <w:rtl w:val="0"/>
        </w:rPr>
      </w:pPr>
      <w:r>
        <w:rPr>
          <w:rStyle w:val="C7"/>
          <w:rtl w:val="0"/>
        </w:rPr>
        <w:t>Skin and body protection: Not required for normal conditions of use</w:t>
        <w:br w:type="textWrapping"/>
        <w:br w:type="textWrapping"/>
        <w:t>Hand protection: Protective gloves. Wear protective gloves</w:t>
      </w:r>
    </w:p>
    <w:p>
      <w:pPr>
        <w:pStyle w:val="P5"/>
        <w:framePr w:w="2365" w:h="551" w:hRule="exact" w:vAnchor="page" w:hAnchor="margin" w:x="45" w:y="1110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107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10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107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6"/>
        <w:framePr w:w="10341" w:h="308" w:hRule="exact" w:vAnchor="page" w:hAnchor="margin" w:x="45" w:y="11658"/>
        <w:rPr>
          <w:rStyle w:val="C3"/>
          <w:rtl w:val="0"/>
        </w:rPr>
      </w:pPr>
    </w:p>
    <w:p>
      <w:pPr>
        <w:pStyle w:val="P37"/>
        <w:framePr w:w="10345" w:h="293" w:hRule="exact" w:vAnchor="page" w:hAnchor="margin" w:x="43" w:y="11658"/>
        <w:rPr>
          <w:rStyle w:val="C21"/>
          <w:rtl w:val="0"/>
        </w:rPr>
      </w:pPr>
      <w:r>
        <w:rPr>
          <w:rStyle w:val="C21"/>
          <w:rtl w:val="0"/>
        </w:rPr>
        <w:t>Measures for Monitoring (Including Health Surveillance where applicable)</w:t>
      </w:r>
    </w:p>
    <w:p>
      <w:pPr>
        <w:pStyle w:val="P38"/>
        <w:framePr w:w="10341" w:h="308" w:hRule="exact" w:vAnchor="page" w:hAnchor="margin" w:x="45" w:y="11966"/>
        <w:rPr>
          <w:rStyle w:val="C3"/>
          <w:rtl w:val="0"/>
        </w:rPr>
      </w:pPr>
    </w:p>
    <w:p>
      <w:pPr>
        <w:pStyle w:val="P39"/>
        <w:framePr w:w="10345" w:h="293" w:hRule="exact" w:vAnchor="page" w:hAnchor="margin" w:x="43" w:y="11966"/>
        <w:rPr>
          <w:rStyle w:val="C22"/>
          <w:rtl w:val="0"/>
        </w:rPr>
      </w:pPr>
      <w:r>
        <w:rPr>
          <w:rStyle w:val="C22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2274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274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274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274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0"/>
        <w:framePr w:w="960" w:h="930" w:hRule="exact" w:vAnchor="page" w:hAnchor="margin" w:x="1673" w:y="8428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0"/>
        <w:framePr w:w="960" w:h="930" w:hRule="exact" w:vAnchor="page" w:hAnchor="margin" w:x="4736" w:y="8428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0"/>
        <w:framePr w:w="10341" w:h="331" w:hRule="exact" w:vAnchor="page" w:hAnchor="margin" w:x="45" w:y="13078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13093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1"/>
        <w:framePr w:w="2370" w:h="330" w:hRule="exact" w:vAnchor="page" w:hAnchor="margin" w:x="45" w:y="13410"/>
        <w:rPr>
          <w:rStyle w:val="C3"/>
          <w:rtl w:val="0"/>
        </w:rPr>
      </w:pPr>
    </w:p>
    <w:p>
      <w:pPr>
        <w:pStyle w:val="P42"/>
        <w:framePr w:w="2430" w:h="315" w:hRule="exact" w:vAnchor="page" w:hAnchor="margin" w:x="15" w:y="13410"/>
        <w:rPr>
          <w:rStyle w:val="C3"/>
          <w:rtl w:val="0"/>
        </w:rPr>
      </w:pPr>
    </w:p>
    <w:p>
      <w:pPr>
        <w:pStyle w:val="P43"/>
        <w:framePr w:w="225" w:h="316" w:hRule="exact" w:vAnchor="page" w:hAnchor="margin" w:x="43" w:y="13409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163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144" w:h="316" w:hRule="exact" w:vAnchor="page" w:hAnchor="margin" w:x="268" w:y="13409"/>
        <w:rPr>
          <w:rStyle w:val="C24"/>
          <w:rtl w:val="0"/>
        </w:rPr>
      </w:pPr>
      <w:r>
        <w:rPr>
          <w:rStyle w:val="C24"/>
          <w:rtl w:val="0"/>
        </w:rPr>
        <w:t>Water</w:t>
      </w:r>
    </w:p>
    <w:p>
      <w:pPr>
        <w:pStyle w:val="P45"/>
        <w:framePr w:w="2610" w:h="330" w:hRule="exact" w:vAnchor="page" w:hAnchor="margin" w:x="2460" w:y="13410"/>
        <w:rPr>
          <w:rStyle w:val="C3"/>
          <w:rtl w:val="0"/>
        </w:rPr>
      </w:pPr>
    </w:p>
    <w:p>
      <w:pPr>
        <w:pStyle w:val="P42"/>
        <w:framePr w:w="2640" w:h="315" w:hRule="exact" w:vAnchor="page" w:hAnchor="margin" w:x="2460" w:y="13410"/>
        <w:rPr>
          <w:rStyle w:val="C3"/>
          <w:rtl w:val="0"/>
        </w:rPr>
      </w:pPr>
    </w:p>
    <w:p>
      <w:pPr>
        <w:pStyle w:val="P43"/>
        <w:framePr w:w="225" w:h="316" w:hRule="exact" w:vAnchor="page" w:hAnchor="margin" w:x="2484" w:y="13409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2709" w:y="13409"/>
        <w:rPr>
          <w:rStyle w:val="C24"/>
          <w:rtl w:val="0"/>
        </w:rPr>
      </w:pPr>
      <w:r>
        <w:rPr>
          <w:rStyle w:val="C24"/>
          <w:rtl w:val="0"/>
        </w:rPr>
        <w:t>Foam</w:t>
      </w:r>
    </w:p>
    <w:p>
      <w:pPr>
        <w:pStyle w:val="P45"/>
        <w:framePr w:w="2610" w:h="330" w:hRule="exact" w:vAnchor="page" w:hAnchor="margin" w:x="5115" w:y="13410"/>
        <w:rPr>
          <w:rStyle w:val="C3"/>
          <w:rtl w:val="0"/>
        </w:rPr>
      </w:pPr>
    </w:p>
    <w:p>
      <w:pPr>
        <w:pStyle w:val="P42"/>
        <w:framePr w:w="2640" w:h="315" w:hRule="exact" w:vAnchor="page" w:hAnchor="margin" w:x="5115" w:y="13410"/>
        <w:rPr>
          <w:rStyle w:val="C3"/>
          <w:rtl w:val="0"/>
        </w:rPr>
      </w:pPr>
    </w:p>
    <w:p>
      <w:pPr>
        <w:pStyle w:val="P43"/>
        <w:framePr w:w="225" w:h="316" w:hRule="exact" w:vAnchor="page" w:hAnchor="margin" w:x="5142" w:y="13409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5367" w:y="13409"/>
        <w:rPr>
          <w:rStyle w:val="C24"/>
          <w:rtl w:val="0"/>
        </w:rPr>
      </w:pPr>
      <w:r>
        <w:rPr>
          <w:rStyle w:val="C24"/>
          <w:rtl w:val="0"/>
        </w:rPr>
        <w:t>CO2</w:t>
      </w:r>
    </w:p>
    <w:p>
      <w:pPr>
        <w:pStyle w:val="P45"/>
        <w:framePr w:w="2610" w:h="330" w:hRule="exact" w:vAnchor="page" w:hAnchor="margin" w:x="7770" w:y="13410"/>
        <w:rPr>
          <w:rStyle w:val="C3"/>
          <w:rtl w:val="0"/>
        </w:rPr>
      </w:pPr>
    </w:p>
    <w:p>
      <w:pPr>
        <w:pStyle w:val="P42"/>
        <w:framePr w:w="2640" w:h="315" w:hRule="exact" w:vAnchor="page" w:hAnchor="margin" w:x="7770" w:y="13410"/>
        <w:rPr>
          <w:rStyle w:val="C3"/>
          <w:rtl w:val="0"/>
        </w:rPr>
      </w:pPr>
    </w:p>
    <w:p>
      <w:pPr>
        <w:pStyle w:val="P43"/>
        <w:framePr w:w="225" w:h="316" w:hRule="exact" w:vAnchor="page" w:hAnchor="margin" w:x="7801" w:y="13409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8026" w:y="13409"/>
        <w:rPr>
          <w:rStyle w:val="C24"/>
          <w:rtl w:val="0"/>
        </w:rPr>
      </w:pPr>
      <w:r>
        <w:rPr>
          <w:rStyle w:val="C24"/>
          <w:rtl w:val="0"/>
        </w:rPr>
        <w:t>Dry Powder</w:t>
      </w:r>
    </w:p>
    <w:p>
      <w:pPr>
        <w:pStyle w:val="P46"/>
        <w:framePr w:w="1391" w:h="1072" w:hRule="exact" w:vAnchor="page" w:hAnchor="margin" w:x="45" w:y="3447"/>
        <w:rPr>
          <w:rStyle w:val="C3"/>
          <w:rtl w:val="0"/>
        </w:rPr>
      </w:pPr>
    </w:p>
    <w:p>
      <w:pPr>
        <w:pStyle w:val="P47"/>
        <w:framePr w:w="1395" w:h="1042" w:hRule="exact" w:vAnchor="page" w:hAnchor="margin" w:x="43" w:y="3462"/>
        <w:rPr>
          <w:rStyle w:val="C25"/>
          <w:rtl w:val="0"/>
        </w:rPr>
      </w:pPr>
      <w:r>
        <w:rPr>
          <w:rStyle w:val="C25"/>
          <w:rtl w:val="0"/>
        </w:rPr>
        <w:t>Spillage</w:t>
      </w:r>
    </w:p>
    <w:p>
      <w:pPr>
        <w:pStyle w:val="P48"/>
        <w:framePr w:w="4169" w:h="1072" w:hRule="exact" w:vAnchor="page" w:hAnchor="margin" w:x="1481" w:y="3447"/>
        <w:rPr>
          <w:rStyle w:val="C3"/>
          <w:rtl w:val="0"/>
        </w:rPr>
      </w:pPr>
    </w:p>
    <w:p>
      <w:pPr>
        <w:pStyle w:val="P49"/>
        <w:framePr w:w="4143" w:h="1042" w:hRule="exact" w:vAnchor="page" w:hAnchor="margin" w:x="1509" w:y="3462"/>
        <w:rPr>
          <w:rStyle w:val="C26"/>
          <w:rtl w:val="0"/>
        </w:rPr>
      </w:pPr>
      <w:r>
        <w:rPr>
          <w:rStyle w:val="C26"/>
          <w:rtl w:val="0"/>
        </w:rPr>
        <w:t>Methods for cleaning up: Take up liquid spill into absorbent material.</w:t>
        <w:br w:type="textWrapping"/>
        <w:t>Other information: Dispose of materials or solid residues at an authorized site.</w:t>
      </w:r>
    </w:p>
    <w:p>
      <w:pPr>
        <w:pStyle w:val="P48"/>
        <w:framePr w:w="3051" w:h="1072" w:hRule="exact" w:vAnchor="page" w:hAnchor="margin" w:x="5696" w:y="3447"/>
        <w:rPr>
          <w:rStyle w:val="C3"/>
          <w:rtl w:val="0"/>
        </w:rPr>
      </w:pPr>
    </w:p>
    <w:p>
      <w:pPr>
        <w:pStyle w:val="P49"/>
        <w:framePr w:w="3025" w:h="1042" w:hRule="exact" w:vAnchor="page" w:hAnchor="margin" w:x="5724" w:y="3462"/>
        <w:rPr>
          <w:rStyle w:val="C26"/>
          <w:rtl w:val="0"/>
        </w:rPr>
      </w:pPr>
    </w:p>
    <w:p>
      <w:pPr>
        <w:pStyle w:val="P50"/>
        <w:framePr w:w="775" w:h="1072" w:hRule="exact" w:vAnchor="page" w:hAnchor="margin" w:x="8792" w:y="3447"/>
        <w:rPr>
          <w:rStyle w:val="C3"/>
          <w:rtl w:val="0"/>
        </w:rPr>
      </w:pPr>
    </w:p>
    <w:p>
      <w:pPr>
        <w:pStyle w:val="P51"/>
        <w:framePr w:w="749" w:h="1042" w:hRule="exact" w:vAnchor="page" w:hAnchor="margin" w:x="8820" w:y="3462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1072" w:hRule="exact" w:vAnchor="page" w:hAnchor="margin" w:x="9612" w:y="3447"/>
        <w:rPr>
          <w:rStyle w:val="C3"/>
          <w:rtl w:val="0"/>
        </w:rPr>
      </w:pPr>
    </w:p>
    <w:p>
      <w:pPr>
        <w:pStyle w:val="P51"/>
        <w:framePr w:w="749" w:h="1042" w:hRule="exact" w:vAnchor="page" w:hAnchor="margin" w:x="9640" w:y="3462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1578" w:hRule="exact" w:vAnchor="page" w:hAnchor="margin" w:x="45" w:y="1303"/>
        <w:rPr>
          <w:rStyle w:val="C3"/>
          <w:rtl w:val="0"/>
        </w:rPr>
      </w:pPr>
    </w:p>
    <w:p>
      <w:pPr>
        <w:pStyle w:val="P47"/>
        <w:framePr w:w="1395" w:h="1548" w:hRule="exact" w:vAnchor="page" w:hAnchor="margin" w:x="43" w:y="1318"/>
        <w:rPr>
          <w:rStyle w:val="C25"/>
          <w:rtl w:val="0"/>
        </w:rPr>
      </w:pPr>
      <w:r>
        <w:rPr>
          <w:rStyle w:val="C25"/>
          <w:rtl w:val="0"/>
        </w:rPr>
        <w:t>Usage</w:t>
      </w:r>
    </w:p>
    <w:p>
      <w:pPr>
        <w:pStyle w:val="P48"/>
        <w:framePr w:w="4169" w:h="1578" w:hRule="exact" w:vAnchor="page" w:hAnchor="margin" w:x="1481" w:y="1303"/>
        <w:rPr>
          <w:rStyle w:val="C3"/>
          <w:rtl w:val="0"/>
        </w:rPr>
      </w:pPr>
    </w:p>
    <w:p>
      <w:pPr>
        <w:pStyle w:val="P49"/>
        <w:framePr w:w="4143" w:h="1548" w:hRule="exact" w:vAnchor="page" w:hAnchor="margin" w:x="1509" w:y="1318"/>
        <w:rPr>
          <w:rStyle w:val="C26"/>
          <w:rtl w:val="0"/>
        </w:rPr>
      </w:pPr>
      <w:r>
        <w:rPr>
          <w:rStyle w:val="C26"/>
          <w:rtl w:val="0"/>
        </w:rPr>
        <w:t xml:space="preserve">Precautions for safe handling: Ensure good ventilation of the work station. Avoid contact with skin and eyes. Wear personal protective equipment.                      Hygiene measures: Do not eat, drink or smoke when using this product.</w:t>
      </w:r>
    </w:p>
    <w:p>
      <w:pPr>
        <w:pStyle w:val="P48"/>
        <w:framePr w:w="3051" w:h="1578" w:hRule="exact" w:vAnchor="page" w:hAnchor="margin" w:x="5696" w:y="1303"/>
        <w:rPr>
          <w:rStyle w:val="C3"/>
          <w:rtl w:val="0"/>
        </w:rPr>
      </w:pPr>
    </w:p>
    <w:p>
      <w:pPr>
        <w:pStyle w:val="P49"/>
        <w:framePr w:w="3025" w:h="1548" w:hRule="exact" w:vAnchor="page" w:hAnchor="margin" w:x="5724" w:y="1318"/>
        <w:rPr>
          <w:rStyle w:val="C26"/>
          <w:rtl w:val="0"/>
        </w:rPr>
      </w:pPr>
    </w:p>
    <w:p>
      <w:pPr>
        <w:pStyle w:val="P50"/>
        <w:framePr w:w="775" w:h="1578" w:hRule="exact" w:vAnchor="page" w:hAnchor="margin" w:x="8792" w:y="1303"/>
        <w:rPr>
          <w:rStyle w:val="C3"/>
          <w:rtl w:val="0"/>
        </w:rPr>
      </w:pPr>
    </w:p>
    <w:p>
      <w:pPr>
        <w:pStyle w:val="P51"/>
        <w:framePr w:w="749" w:h="1548" w:hRule="exact" w:vAnchor="page" w:hAnchor="margin" w:x="8820" w:y="1318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1578" w:hRule="exact" w:vAnchor="page" w:hAnchor="margin" w:x="9612" w:y="1303"/>
        <w:rPr>
          <w:rStyle w:val="C3"/>
          <w:rtl w:val="0"/>
        </w:rPr>
      </w:pPr>
    </w:p>
    <w:p>
      <w:pPr>
        <w:pStyle w:val="P51"/>
        <w:framePr w:w="749" w:h="1548" w:hRule="exact" w:vAnchor="page" w:hAnchor="margin" w:x="9640" w:y="1318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566" w:hRule="exact" w:vAnchor="page" w:hAnchor="margin" w:x="45" w:y="2881"/>
        <w:rPr>
          <w:rStyle w:val="C3"/>
          <w:rtl w:val="0"/>
        </w:rPr>
      </w:pPr>
    </w:p>
    <w:p>
      <w:pPr>
        <w:pStyle w:val="P47"/>
        <w:framePr w:w="1395" w:h="536" w:hRule="exact" w:vAnchor="page" w:hAnchor="margin" w:x="43" w:y="2896"/>
        <w:rPr>
          <w:rStyle w:val="C25"/>
          <w:rtl w:val="0"/>
        </w:rPr>
      </w:pPr>
      <w:r>
        <w:rPr>
          <w:rStyle w:val="C25"/>
          <w:rtl w:val="0"/>
        </w:rPr>
        <w:t>Storage</w:t>
      </w:r>
    </w:p>
    <w:p>
      <w:pPr>
        <w:pStyle w:val="P48"/>
        <w:framePr w:w="4169" w:h="566" w:hRule="exact" w:vAnchor="page" w:hAnchor="margin" w:x="1481" w:y="2881"/>
        <w:rPr>
          <w:rStyle w:val="C3"/>
          <w:rtl w:val="0"/>
        </w:rPr>
      </w:pPr>
    </w:p>
    <w:p>
      <w:pPr>
        <w:pStyle w:val="P49"/>
        <w:framePr w:w="4143" w:h="536" w:hRule="exact" w:vAnchor="page" w:hAnchor="margin" w:x="1509" w:y="2896"/>
        <w:rPr>
          <w:rStyle w:val="C26"/>
          <w:rtl w:val="0"/>
        </w:rPr>
      </w:pPr>
      <w:r>
        <w:rPr>
          <w:rStyle w:val="C26"/>
          <w:rtl w:val="0"/>
        </w:rPr>
        <w:t>Store in a well-ventilated place. Keep cool.</w:t>
      </w:r>
    </w:p>
    <w:p>
      <w:pPr>
        <w:pStyle w:val="P48"/>
        <w:framePr w:w="3051" w:h="566" w:hRule="exact" w:vAnchor="page" w:hAnchor="margin" w:x="5696" w:y="2881"/>
        <w:rPr>
          <w:rStyle w:val="C3"/>
          <w:rtl w:val="0"/>
        </w:rPr>
      </w:pPr>
    </w:p>
    <w:p>
      <w:pPr>
        <w:pStyle w:val="P49"/>
        <w:framePr w:w="3025" w:h="536" w:hRule="exact" w:vAnchor="page" w:hAnchor="margin" w:x="5724" w:y="2896"/>
        <w:rPr>
          <w:rStyle w:val="C26"/>
          <w:rtl w:val="0"/>
        </w:rPr>
      </w:pPr>
    </w:p>
    <w:p>
      <w:pPr>
        <w:pStyle w:val="P50"/>
        <w:framePr w:w="775" w:h="566" w:hRule="exact" w:vAnchor="page" w:hAnchor="margin" w:x="8792" w:y="2881"/>
        <w:rPr>
          <w:rStyle w:val="C3"/>
          <w:rtl w:val="0"/>
        </w:rPr>
      </w:pPr>
    </w:p>
    <w:p>
      <w:pPr>
        <w:pStyle w:val="P51"/>
        <w:framePr w:w="749" w:h="536" w:hRule="exact" w:vAnchor="page" w:hAnchor="margin" w:x="8820" w:y="2896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566" w:hRule="exact" w:vAnchor="page" w:hAnchor="margin" w:x="9612" w:y="2881"/>
        <w:rPr>
          <w:rStyle w:val="C3"/>
          <w:rtl w:val="0"/>
        </w:rPr>
      </w:pPr>
    </w:p>
    <w:p>
      <w:pPr>
        <w:pStyle w:val="P51"/>
        <w:framePr w:w="749" w:h="536" w:hRule="exact" w:vAnchor="page" w:hAnchor="margin" w:x="9640" w:y="2896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819" w:hRule="exact" w:vAnchor="page" w:hAnchor="margin" w:x="45" w:y="4519"/>
        <w:rPr>
          <w:rStyle w:val="C3"/>
          <w:rtl w:val="0"/>
        </w:rPr>
      </w:pPr>
    </w:p>
    <w:p>
      <w:pPr>
        <w:pStyle w:val="P47"/>
        <w:framePr w:w="1395" w:h="789" w:hRule="exact" w:vAnchor="page" w:hAnchor="margin" w:x="43" w:y="4534"/>
        <w:rPr>
          <w:rStyle w:val="C25"/>
          <w:rtl w:val="0"/>
        </w:rPr>
      </w:pPr>
      <w:r>
        <w:rPr>
          <w:rStyle w:val="C25"/>
          <w:rtl w:val="0"/>
        </w:rPr>
        <w:t>Waste Treatment</w:t>
      </w:r>
    </w:p>
    <w:p>
      <w:pPr>
        <w:pStyle w:val="P48"/>
        <w:framePr w:w="4169" w:h="819" w:hRule="exact" w:vAnchor="page" w:hAnchor="margin" w:x="1481" w:y="4519"/>
        <w:rPr>
          <w:rStyle w:val="C3"/>
          <w:rtl w:val="0"/>
        </w:rPr>
      </w:pPr>
    </w:p>
    <w:p>
      <w:pPr>
        <w:pStyle w:val="P49"/>
        <w:framePr w:w="4143" w:h="789" w:hRule="exact" w:vAnchor="page" w:hAnchor="margin" w:x="1509" w:y="4534"/>
        <w:rPr>
          <w:rStyle w:val="C26"/>
          <w:rtl w:val="0"/>
        </w:rPr>
      </w:pPr>
      <w:r>
        <w:rPr>
          <w:rStyle w:val="C26"/>
          <w:rtl w:val="0"/>
        </w:rPr>
        <w:t>Waste treatment methods: Dispose of contents/container in accordance with licensed collector’s sorting instructions.</w:t>
      </w:r>
    </w:p>
    <w:p>
      <w:pPr>
        <w:pStyle w:val="P48"/>
        <w:framePr w:w="3051" w:h="819" w:hRule="exact" w:vAnchor="page" w:hAnchor="margin" w:x="5696" w:y="4519"/>
        <w:rPr>
          <w:rStyle w:val="C3"/>
          <w:rtl w:val="0"/>
        </w:rPr>
      </w:pPr>
    </w:p>
    <w:p>
      <w:pPr>
        <w:pStyle w:val="P49"/>
        <w:framePr w:w="3025" w:h="789" w:hRule="exact" w:vAnchor="page" w:hAnchor="margin" w:x="5724" w:y="4534"/>
        <w:rPr>
          <w:rStyle w:val="C26"/>
          <w:rtl w:val="0"/>
        </w:rPr>
      </w:pPr>
    </w:p>
    <w:p>
      <w:pPr>
        <w:pStyle w:val="P50"/>
        <w:framePr w:w="775" w:h="819" w:hRule="exact" w:vAnchor="page" w:hAnchor="margin" w:x="8792" w:y="4519"/>
        <w:rPr>
          <w:rStyle w:val="C3"/>
          <w:rtl w:val="0"/>
        </w:rPr>
      </w:pPr>
    </w:p>
    <w:p>
      <w:pPr>
        <w:pStyle w:val="P51"/>
        <w:framePr w:w="749" w:h="789" w:hRule="exact" w:vAnchor="page" w:hAnchor="margin" w:x="8820" w:y="4534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819" w:hRule="exact" w:vAnchor="page" w:hAnchor="margin" w:x="9612" w:y="4519"/>
        <w:rPr>
          <w:rStyle w:val="C3"/>
          <w:rtl w:val="0"/>
        </w:rPr>
      </w:pPr>
    </w:p>
    <w:p>
      <w:pPr>
        <w:pStyle w:val="P51"/>
        <w:framePr w:w="749" w:h="789" w:hRule="exact" w:vAnchor="page" w:hAnchor="margin" w:x="9640" w:y="4534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38"/>
        <w:framePr w:w="10341" w:h="1233" w:hRule="exact" w:vAnchor="page" w:hAnchor="margin" w:x="45" w:y="8267"/>
        <w:rPr>
          <w:rStyle w:val="C3"/>
          <w:rtl w:val="0"/>
        </w:rPr>
      </w:pPr>
    </w:p>
    <w:p>
      <w:pPr>
        <w:pStyle w:val="P39"/>
        <w:framePr w:w="10345" w:h="1218" w:hRule="exact" w:vAnchor="page" w:hAnchor="margin" w:x="43" w:y="8267"/>
        <w:rPr>
          <w:rStyle w:val="C22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6">
    <w:name w:val="ParagraphStyle25"/>
    <w:hidden/>
  </w:style>
  <w:style w:type="paragraph" w:styleId="P27">
    <w:name w:val="ParagraphStyle26"/>
    <w:hidden/>
    <w:pPr>
      <w:bidi w:val="0"/>
      <w:jc w:val="center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center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left"/>
    </w:pPr>
  </w:style>
  <w:style w:type="paragraph" w:styleId="P48">
    <w:name w:val="ParagraphStyle4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9">
    <w:name w:val="ParagraphStyle48"/>
    <w:hidden/>
    <w:pPr>
      <w:bidi w:val="0"/>
      <w:jc w:val="left"/>
    </w:pPr>
  </w:style>
  <w:style w:type="paragraph" w:styleId="P50">
    <w:name w:val="ParagraphStyle4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1">
    <w:name w:val="ParagraphStyle5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