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8DA1" Type="http://schemas.openxmlformats.org/officeDocument/2006/relationships/officeDocument" Target="/word/document.xml" /><Relationship Id="coreR37B8DA1" Type="http://schemas.openxmlformats.org/package/2006/relationships/metadata/core-properties" Target="/docProps/core.xml" /><Relationship Id="customR37B8D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 xml:space="preserve">Windmill Easy Dose Gleam Plus -  Glass &amp; Mirror Cleaner Concentrate - 1L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05/08/2025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10.72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804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789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Follow the pictorial guide on the bottle. Squeeze bottle to fill the top reservoir, when the reservoir is full tip the contents into a trigger spray bottle. Only use one dose per trigger bottle.</w:t>
        <w:br w:type="textWrapping"/>
        <w:t xml:space="preserve">Spray on to surface or cloth sparingly and buff to a shine.  For best results use a microfibre glass cloth.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647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662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551" w:hRule="exact" w:vAnchor="page" w:hAnchor="margin" w:x="45" w:y="6020"/>
        <w:rPr>
          <w:rStyle w:val="C3"/>
          <w:rtl w:val="0"/>
        </w:rPr>
      </w:pPr>
    </w:p>
    <w:p>
      <w:pPr>
        <w:pStyle w:val="P6"/>
        <w:framePr w:w="3391" w:h="536" w:hRule="exact" w:vAnchor="page" w:hAnchor="margin" w:x="43" w:y="6020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551" w:hRule="exact" w:vAnchor="page" w:hAnchor="margin" w:x="3477" w:y="6020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5" w:y="6020"/>
        <w:rPr>
          <w:rStyle w:val="C7"/>
          <w:rtl w:val="0"/>
        </w:rPr>
      </w:pPr>
      <w:r>
        <w:rPr>
          <w:rStyle w:val="C7"/>
          <w:rtl w:val="0"/>
        </w:rPr>
        <w:t xml:space="preserve">H318 - Causes serious eye damage.                                                                          H412 - Harmful to aquatic life with long lasting effects.</w:t>
      </w:r>
    </w:p>
    <w:p>
      <w:pPr>
        <w:pStyle w:val="P5"/>
        <w:framePr w:w="3388" w:h="374" w:hRule="exact" w:vAnchor="page" w:hAnchor="margin" w:x="45" w:y="657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57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57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571"/>
        <w:rPr>
          <w:rStyle w:val="C7"/>
          <w:rtl w:val="0"/>
        </w:rPr>
      </w:pPr>
      <w:r>
        <w:rPr>
          <w:rStyle w:val="C7"/>
          <w:rtl w:val="0"/>
        </w:rPr>
        <w:t>Glass and Mirrors Cleaner</w:t>
      </w:r>
    </w:p>
    <w:p>
      <w:pPr>
        <w:pStyle w:val="P21"/>
        <w:framePr w:w="1695" w:h="1630" w:hRule="exact" w:vAnchor="page" w:hAnchor="margin" w:x="45" w:y="6945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945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8079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0" w:hRule="exact" w:vAnchor="page" w:hAnchor="margin" w:x="1739" w:y="694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1767" w:y="694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3477" w:y="694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3505" w:y="694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5216" w:y="694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5244" w:y="694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6954" w:y="694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6982" w:y="6945"/>
        <w:rPr>
          <w:rStyle w:val="C15"/>
          <w:rtl w:val="0"/>
        </w:rPr>
      </w:pPr>
    </w:p>
    <w:p>
      <w:pPr>
        <w:pStyle w:val="P26"/>
        <w:framePr w:w="1694" w:h="1630" w:hRule="exact" w:vAnchor="page" w:hAnchor="margin" w:x="8693" w:y="6945"/>
        <w:rPr>
          <w:rStyle w:val="C3"/>
          <w:rtl w:val="0"/>
        </w:rPr>
      </w:pPr>
    </w:p>
    <w:p>
      <w:pPr>
        <w:pStyle w:val="P27"/>
        <w:framePr w:w="1668" w:h="1615" w:hRule="exact" w:vAnchor="page" w:hAnchor="margin" w:x="8721" w:y="6945"/>
        <w:rPr>
          <w:rStyle w:val="C16"/>
          <w:rtl w:val="0"/>
        </w:rPr>
      </w:pPr>
    </w:p>
    <w:p>
      <w:pPr>
        <w:pStyle w:val="P28"/>
        <w:framePr w:w="5606" w:h="566" w:hRule="exact" w:vAnchor="page" w:hAnchor="margin" w:x="45" w:y="8575"/>
        <w:rPr>
          <w:rStyle w:val="C3"/>
          <w:rtl w:val="0"/>
        </w:rPr>
      </w:pPr>
    </w:p>
    <w:p>
      <w:pPr>
        <w:pStyle w:val="P29"/>
        <w:framePr w:w="5610" w:h="536" w:hRule="exact" w:vAnchor="page" w:hAnchor="margin" w:x="43" w:y="8590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0"/>
        <w:framePr w:w="3051" w:h="566" w:hRule="exact" w:vAnchor="page" w:hAnchor="margin" w:x="5696" w:y="8575"/>
        <w:rPr>
          <w:rStyle w:val="C3"/>
          <w:rtl w:val="0"/>
        </w:rPr>
      </w:pPr>
    </w:p>
    <w:p>
      <w:pPr>
        <w:pStyle w:val="P31"/>
        <w:framePr w:w="3025" w:h="536" w:hRule="exact" w:vAnchor="page" w:hAnchor="margin" w:x="5724" w:y="8590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2"/>
        <w:framePr w:w="1595" w:h="566" w:hRule="exact" w:vAnchor="page" w:hAnchor="margin" w:x="8792" w:y="8575"/>
        <w:rPr>
          <w:rStyle w:val="C3"/>
          <w:rtl w:val="0"/>
        </w:rPr>
      </w:pPr>
    </w:p>
    <w:p>
      <w:pPr>
        <w:pStyle w:val="P33"/>
        <w:framePr w:w="1569" w:h="536" w:hRule="exact" w:vAnchor="page" w:hAnchor="margin" w:x="8820" w:y="8590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34"/>
        <w:framePr w:w="1391" w:h="1325" w:hRule="exact" w:vAnchor="page" w:hAnchor="margin" w:x="45" w:y="10779"/>
        <w:rPr>
          <w:rStyle w:val="C3"/>
          <w:rtl w:val="0"/>
        </w:rPr>
      </w:pPr>
    </w:p>
    <w:p>
      <w:pPr>
        <w:pStyle w:val="P35"/>
        <w:framePr w:w="1395" w:h="1295" w:hRule="exact" w:vAnchor="page" w:hAnchor="margin" w:x="43" w:y="10794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6"/>
        <w:framePr w:w="4169" w:h="1325" w:hRule="exact" w:vAnchor="page" w:hAnchor="margin" w:x="1481" w:y="10779"/>
        <w:rPr>
          <w:rStyle w:val="C3"/>
          <w:rtl w:val="0"/>
        </w:rPr>
      </w:pPr>
    </w:p>
    <w:p>
      <w:pPr>
        <w:pStyle w:val="P37"/>
        <w:framePr w:w="4143" w:h="1295" w:hRule="exact" w:vAnchor="page" w:hAnchor="margin" w:x="1509" w:y="10794"/>
        <w:rPr>
          <w:rStyle w:val="C21"/>
          <w:rtl w:val="0"/>
        </w:rPr>
      </w:pPr>
      <w:r>
        <w:rPr>
          <w:rStyle w:val="C21"/>
          <w:rtl w:val="0"/>
        </w:rPr>
        <w:t>Methods for cleaning up: Take up liquid spill into absorbent material.</w:t>
        <w:br w:type="textWrapping"/>
        <w:t xml:space="preserve"> </w:t>
        <w:br w:type="textWrapping"/>
        <w:t>Other information: : Dispose of materials or solid residues at an authorized site.</w:t>
      </w:r>
    </w:p>
    <w:p>
      <w:pPr>
        <w:pStyle w:val="P36"/>
        <w:framePr w:w="3051" w:h="1325" w:hRule="exact" w:vAnchor="page" w:hAnchor="margin" w:x="5696" w:y="10779"/>
        <w:rPr>
          <w:rStyle w:val="C3"/>
          <w:rtl w:val="0"/>
        </w:rPr>
      </w:pPr>
    </w:p>
    <w:p>
      <w:pPr>
        <w:pStyle w:val="P37"/>
        <w:framePr w:w="3025" w:h="1295" w:hRule="exact" w:vAnchor="page" w:hAnchor="margin" w:x="5724" w:y="10794"/>
        <w:rPr>
          <w:rStyle w:val="C21"/>
          <w:rtl w:val="0"/>
        </w:rPr>
      </w:pPr>
    </w:p>
    <w:p>
      <w:pPr>
        <w:pStyle w:val="P38"/>
        <w:framePr w:w="775" w:h="1325" w:hRule="exact" w:vAnchor="page" w:hAnchor="margin" w:x="8792" w:y="10779"/>
        <w:rPr>
          <w:rStyle w:val="C3"/>
          <w:rtl w:val="0"/>
        </w:rPr>
      </w:pPr>
    </w:p>
    <w:p>
      <w:pPr>
        <w:pStyle w:val="P39"/>
        <w:framePr w:w="749" w:h="1295" w:hRule="exact" w:vAnchor="page" w:hAnchor="margin" w:x="8820" w:y="10794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325" w:hRule="exact" w:vAnchor="page" w:hAnchor="margin" w:x="9612" w:y="10779"/>
        <w:rPr>
          <w:rStyle w:val="C3"/>
          <w:rtl w:val="0"/>
        </w:rPr>
      </w:pPr>
    </w:p>
    <w:p>
      <w:pPr>
        <w:pStyle w:val="P39"/>
        <w:framePr w:w="749" w:h="1295" w:hRule="exact" w:vAnchor="page" w:hAnchor="margin" w:x="9640" w:y="10794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1072" w:hRule="exact" w:vAnchor="page" w:hAnchor="margin" w:x="45" w:y="9141"/>
        <w:rPr>
          <w:rStyle w:val="C3"/>
          <w:rtl w:val="0"/>
        </w:rPr>
      </w:pPr>
    </w:p>
    <w:p>
      <w:pPr>
        <w:pStyle w:val="P35"/>
        <w:framePr w:w="1395" w:h="1042" w:hRule="exact" w:vAnchor="page" w:hAnchor="margin" w:x="43" w:y="9156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6"/>
        <w:framePr w:w="4169" w:h="1072" w:hRule="exact" w:vAnchor="page" w:hAnchor="margin" w:x="1481" w:y="9141"/>
        <w:rPr>
          <w:rStyle w:val="C3"/>
          <w:rtl w:val="0"/>
        </w:rPr>
      </w:pPr>
    </w:p>
    <w:p>
      <w:pPr>
        <w:pStyle w:val="P37"/>
        <w:framePr w:w="4143" w:h="1042" w:hRule="exact" w:vAnchor="page" w:hAnchor="margin" w:x="1509" w:y="9156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                Hygiene measures: Do not eat, drink or smoke when using this product.</w:t>
      </w:r>
    </w:p>
    <w:p>
      <w:pPr>
        <w:pStyle w:val="P36"/>
        <w:framePr w:w="3051" w:h="1072" w:hRule="exact" w:vAnchor="page" w:hAnchor="margin" w:x="5696" w:y="9141"/>
        <w:rPr>
          <w:rStyle w:val="C3"/>
          <w:rtl w:val="0"/>
        </w:rPr>
      </w:pPr>
    </w:p>
    <w:p>
      <w:pPr>
        <w:pStyle w:val="P37"/>
        <w:framePr w:w="3025" w:h="1042" w:hRule="exact" w:vAnchor="page" w:hAnchor="margin" w:x="5724" w:y="9156"/>
        <w:rPr>
          <w:rStyle w:val="C21"/>
          <w:rtl w:val="0"/>
        </w:rPr>
      </w:pPr>
    </w:p>
    <w:p>
      <w:pPr>
        <w:pStyle w:val="P38"/>
        <w:framePr w:w="775" w:h="1072" w:hRule="exact" w:vAnchor="page" w:hAnchor="margin" w:x="8792" w:y="9141"/>
        <w:rPr>
          <w:rStyle w:val="C3"/>
          <w:rtl w:val="0"/>
        </w:rPr>
      </w:pPr>
    </w:p>
    <w:p>
      <w:pPr>
        <w:pStyle w:val="P39"/>
        <w:framePr w:w="749" w:h="1042" w:hRule="exact" w:vAnchor="page" w:hAnchor="margin" w:x="8820" w:y="9156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072" w:hRule="exact" w:vAnchor="page" w:hAnchor="margin" w:x="9612" w:y="9141"/>
        <w:rPr>
          <w:rStyle w:val="C3"/>
          <w:rtl w:val="0"/>
        </w:rPr>
      </w:pPr>
    </w:p>
    <w:p>
      <w:pPr>
        <w:pStyle w:val="P39"/>
        <w:framePr w:w="749" w:h="1042" w:hRule="exact" w:vAnchor="page" w:hAnchor="margin" w:x="9640" w:y="9156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566" w:hRule="exact" w:vAnchor="page" w:hAnchor="margin" w:x="45" w:y="10213"/>
        <w:rPr>
          <w:rStyle w:val="C3"/>
          <w:rtl w:val="0"/>
        </w:rPr>
      </w:pPr>
    </w:p>
    <w:p>
      <w:pPr>
        <w:pStyle w:val="P35"/>
        <w:framePr w:w="1395" w:h="536" w:hRule="exact" w:vAnchor="page" w:hAnchor="margin" w:x="43" w:y="10228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6"/>
        <w:framePr w:w="4169" w:h="566" w:hRule="exact" w:vAnchor="page" w:hAnchor="margin" w:x="1481" w:y="10213"/>
        <w:rPr>
          <w:rStyle w:val="C3"/>
          <w:rtl w:val="0"/>
        </w:rPr>
      </w:pPr>
    </w:p>
    <w:p>
      <w:pPr>
        <w:pStyle w:val="P37"/>
        <w:framePr w:w="4143" w:h="536" w:hRule="exact" w:vAnchor="page" w:hAnchor="margin" w:x="1509" w:y="10228"/>
        <w:rPr>
          <w:rStyle w:val="C21"/>
          <w:rtl w:val="0"/>
        </w:rPr>
      </w:pPr>
      <w:r>
        <w:rPr>
          <w:rStyle w:val="C21"/>
          <w:rtl w:val="0"/>
        </w:rPr>
        <w:t>Store in a well-ventilated place. Keep cool.</w:t>
      </w:r>
    </w:p>
    <w:p>
      <w:pPr>
        <w:pStyle w:val="P36"/>
        <w:framePr w:w="3051" w:h="566" w:hRule="exact" w:vAnchor="page" w:hAnchor="margin" w:x="5696" w:y="10213"/>
        <w:rPr>
          <w:rStyle w:val="C3"/>
          <w:rtl w:val="0"/>
        </w:rPr>
      </w:pPr>
    </w:p>
    <w:p>
      <w:pPr>
        <w:pStyle w:val="P37"/>
        <w:framePr w:w="3025" w:h="536" w:hRule="exact" w:vAnchor="page" w:hAnchor="margin" w:x="5724" w:y="10228"/>
        <w:rPr>
          <w:rStyle w:val="C21"/>
          <w:rtl w:val="0"/>
        </w:rPr>
      </w:pPr>
    </w:p>
    <w:p>
      <w:pPr>
        <w:pStyle w:val="P38"/>
        <w:framePr w:w="775" w:h="566" w:hRule="exact" w:vAnchor="page" w:hAnchor="margin" w:x="8792" w:y="10213"/>
        <w:rPr>
          <w:rStyle w:val="C3"/>
          <w:rtl w:val="0"/>
        </w:rPr>
      </w:pPr>
    </w:p>
    <w:p>
      <w:pPr>
        <w:pStyle w:val="P39"/>
        <w:framePr w:w="749" w:h="536" w:hRule="exact" w:vAnchor="page" w:hAnchor="margin" w:x="8820" w:y="10228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566" w:hRule="exact" w:vAnchor="page" w:hAnchor="margin" w:x="9612" w:y="10213"/>
        <w:rPr>
          <w:rStyle w:val="C3"/>
          <w:rtl w:val="0"/>
        </w:rPr>
      </w:pPr>
    </w:p>
    <w:p>
      <w:pPr>
        <w:pStyle w:val="P39"/>
        <w:framePr w:w="749" w:h="536" w:hRule="exact" w:vAnchor="page" w:hAnchor="margin" w:x="9640" w:y="10228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8"/>
        <w:framePr w:w="10341" w:h="316" w:hRule="exact" w:vAnchor="page" w:hAnchor="margin" w:x="45" w:y="4845"/>
        <w:rPr>
          <w:rStyle w:val="C3"/>
          <w:rtl w:val="0"/>
        </w:rPr>
      </w:pPr>
    </w:p>
    <w:p>
      <w:pPr>
        <w:pStyle w:val="P29"/>
        <w:framePr w:w="10345" w:h="286" w:hRule="exact" w:vAnchor="page" w:hAnchor="margin" w:x="43" w:y="4860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516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161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16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161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5712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712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5712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712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602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029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02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029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634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345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634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345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316" w:hRule="exact" w:vAnchor="page" w:hAnchor="margin" w:x="45" w:y="714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149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714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149"/>
        <w:rPr>
          <w:rStyle w:val="C7"/>
          <w:rtl w:val="0"/>
        </w:rPr>
      </w:pPr>
      <w:r>
        <w:rPr>
          <w:rStyle w:val="C7"/>
          <w:rtl w:val="0"/>
        </w:rPr>
        <w:t>Call a poison center or a doctor if you feel unwell.</w:t>
      </w:r>
    </w:p>
    <w:p>
      <w:pPr>
        <w:pStyle w:val="P28"/>
        <w:framePr w:w="10341" w:h="308" w:hRule="exact" w:vAnchor="page" w:hAnchor="margin" w:x="45" w:y="7466"/>
        <w:rPr>
          <w:rStyle w:val="C3"/>
          <w:rtl w:val="0"/>
        </w:rPr>
      </w:pPr>
    </w:p>
    <w:p>
      <w:pPr>
        <w:pStyle w:val="P29"/>
        <w:framePr w:w="10345" w:h="278" w:hRule="exact" w:vAnchor="page" w:hAnchor="margin" w:x="43" w:y="7481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006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006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006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006"/>
        <w:rPr>
          <w:rStyle w:val="C7"/>
          <w:rtl w:val="0"/>
        </w:rPr>
      </w:pPr>
      <w:r>
        <w:rPr>
          <w:rStyle w:val="C7"/>
          <w:rtl w:val="0"/>
        </w:rPr>
        <w:t>Wear eye protection. Safety glasses. ISO 16321-1</w:t>
      </w:r>
    </w:p>
    <w:p>
      <w:pPr>
        <w:pStyle w:val="P5"/>
        <w:framePr w:w="2365" w:h="1310" w:hRule="exact" w:vAnchor="page" w:hAnchor="margin" w:x="45" w:y="9810"/>
        <w:rPr>
          <w:rStyle w:val="C3"/>
          <w:rtl w:val="0"/>
        </w:rPr>
      </w:pPr>
    </w:p>
    <w:p>
      <w:pPr>
        <w:pStyle w:val="P6"/>
        <w:framePr w:w="2369" w:h="1295" w:hRule="exact" w:vAnchor="page" w:hAnchor="margin" w:x="43" w:y="9810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310" w:hRule="exact" w:vAnchor="page" w:hAnchor="margin" w:x="2455" w:y="9810"/>
        <w:rPr>
          <w:rStyle w:val="C3"/>
          <w:rtl w:val="0"/>
        </w:rPr>
      </w:pPr>
    </w:p>
    <w:p>
      <w:pPr>
        <w:pStyle w:val="P8"/>
        <w:framePr w:w="7905" w:h="1295" w:hRule="exact" w:vAnchor="page" w:hAnchor="margin" w:x="2483" w:y="9810"/>
        <w:rPr>
          <w:rStyle w:val="C7"/>
          <w:rtl w:val="0"/>
        </w:rPr>
      </w:pPr>
      <w:r>
        <w:rPr>
          <w:rStyle w:val="C7"/>
          <w:rtl w:val="0"/>
        </w:rPr>
        <w:t>Skin and body protection: Not required for normal conditions of use</w:t>
        <w:br w:type="textWrapping"/>
        <w:br w:type="textWrapping"/>
        <w:t>Hand protection: In case of repeated or prolonged contact wear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1112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120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12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120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0"/>
        <w:framePr w:w="10341" w:h="308" w:hRule="exact" w:vAnchor="page" w:hAnchor="margin" w:x="45" w:y="11671"/>
        <w:rPr>
          <w:rStyle w:val="C3"/>
          <w:rtl w:val="0"/>
        </w:rPr>
      </w:pPr>
    </w:p>
    <w:p>
      <w:pPr>
        <w:pStyle w:val="P41"/>
        <w:framePr w:w="10345" w:h="293" w:hRule="exact" w:vAnchor="page" w:hAnchor="margin" w:x="43" w:y="11671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2"/>
        <w:framePr w:w="10341" w:h="308" w:hRule="exact" w:vAnchor="page" w:hAnchor="margin" w:x="45" w:y="11979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11979"/>
        <w:rPr>
          <w:rStyle w:val="C24"/>
          <w:rtl w:val="0"/>
        </w:rPr>
      </w:pPr>
      <w:r>
        <w:rPr>
          <w:rStyle w:val="C24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228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287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28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287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4"/>
        <w:framePr w:w="960" w:h="930" w:hRule="exact" w:vAnchor="page" w:hAnchor="margin" w:x="1673" w:y="7935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4"/>
        <w:framePr w:w="960" w:h="930" w:hRule="exact" w:vAnchor="page" w:hAnchor="margin" w:x="4736" w:y="7935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8"/>
        <w:framePr w:w="10341" w:h="331" w:hRule="exact" w:vAnchor="page" w:hAnchor="margin" w:x="45" w:y="13091"/>
        <w:rPr>
          <w:rStyle w:val="C3"/>
          <w:rtl w:val="0"/>
        </w:rPr>
      </w:pPr>
    </w:p>
    <w:p>
      <w:pPr>
        <w:pStyle w:val="P29"/>
        <w:framePr w:w="10345" w:h="301" w:hRule="exact" w:vAnchor="page" w:hAnchor="margin" w:x="43" w:y="13106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5"/>
        <w:framePr w:w="2370" w:h="328" w:hRule="exact" w:vAnchor="page" w:hAnchor="margin" w:x="45" w:y="13425"/>
        <w:rPr>
          <w:rStyle w:val="C3"/>
          <w:rtl w:val="0"/>
        </w:rPr>
      </w:pPr>
    </w:p>
    <w:p>
      <w:pPr>
        <w:pStyle w:val="P46"/>
        <w:framePr w:w="2430" w:h="315" w:hRule="exact" w:vAnchor="page" w:hAnchor="margin" w:x="15" w:y="13425"/>
        <w:rPr>
          <w:rStyle w:val="C3"/>
          <w:rtl w:val="0"/>
        </w:rPr>
      </w:pPr>
    </w:p>
    <w:p>
      <w:pPr>
        <w:pStyle w:val="P47"/>
        <w:framePr w:w="225" w:h="316" w:hRule="exact" w:vAnchor="page" w:hAnchor="margin" w:x="43" w:y="13422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144" w:h="316" w:hRule="exact" w:vAnchor="page" w:hAnchor="margin" w:x="268" w:y="13422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9"/>
        <w:framePr w:w="2610" w:h="328" w:hRule="exact" w:vAnchor="page" w:hAnchor="margin" w:x="2460" w:y="13425"/>
        <w:rPr>
          <w:rStyle w:val="C3"/>
          <w:rtl w:val="0"/>
        </w:rPr>
      </w:pPr>
    </w:p>
    <w:p>
      <w:pPr>
        <w:pStyle w:val="P46"/>
        <w:framePr w:w="2640" w:h="315" w:hRule="exact" w:vAnchor="page" w:hAnchor="margin" w:x="2460" w:y="13425"/>
        <w:rPr>
          <w:rStyle w:val="C3"/>
          <w:rtl w:val="0"/>
        </w:rPr>
      </w:pPr>
    </w:p>
    <w:p>
      <w:pPr>
        <w:pStyle w:val="P47"/>
        <w:framePr w:w="225" w:h="316" w:hRule="exact" w:vAnchor="page" w:hAnchor="margin" w:x="2484" w:y="13422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2709" w:y="13422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9"/>
        <w:framePr w:w="2610" w:h="328" w:hRule="exact" w:vAnchor="page" w:hAnchor="margin" w:x="5115" w:y="13425"/>
        <w:rPr>
          <w:rStyle w:val="C3"/>
          <w:rtl w:val="0"/>
        </w:rPr>
      </w:pPr>
    </w:p>
    <w:p>
      <w:pPr>
        <w:pStyle w:val="P46"/>
        <w:framePr w:w="2640" w:h="315" w:hRule="exact" w:vAnchor="page" w:hAnchor="margin" w:x="5115" w:y="13425"/>
        <w:rPr>
          <w:rStyle w:val="C3"/>
          <w:rtl w:val="0"/>
        </w:rPr>
      </w:pPr>
    </w:p>
    <w:p>
      <w:pPr>
        <w:pStyle w:val="P47"/>
        <w:framePr w:w="225" w:h="316" w:hRule="exact" w:vAnchor="page" w:hAnchor="margin" w:x="5142" w:y="13422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5367" w:y="13422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9"/>
        <w:framePr w:w="2610" w:h="328" w:hRule="exact" w:vAnchor="page" w:hAnchor="margin" w:x="7770" w:y="13425"/>
        <w:rPr>
          <w:rStyle w:val="C3"/>
          <w:rtl w:val="0"/>
        </w:rPr>
      </w:pPr>
    </w:p>
    <w:p>
      <w:pPr>
        <w:pStyle w:val="P46"/>
        <w:framePr w:w="2640" w:h="315" w:hRule="exact" w:vAnchor="page" w:hAnchor="margin" w:x="7770" w:y="13425"/>
        <w:rPr>
          <w:rStyle w:val="C3"/>
          <w:rtl w:val="0"/>
        </w:rPr>
      </w:pPr>
    </w:p>
    <w:p>
      <w:pPr>
        <w:pStyle w:val="P47"/>
        <w:framePr w:w="225" w:h="316" w:hRule="exact" w:vAnchor="page" w:hAnchor="margin" w:x="7801" w:y="13422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8026" w:y="13422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34"/>
        <w:framePr w:w="1391" w:h="4108" w:hRule="exact" w:vAnchor="page" w:hAnchor="margin" w:x="45" w:y="737"/>
        <w:rPr>
          <w:rStyle w:val="C3"/>
          <w:rtl w:val="0"/>
        </w:rPr>
      </w:pPr>
    </w:p>
    <w:p>
      <w:pPr>
        <w:pStyle w:val="P35"/>
        <w:framePr w:w="1395" w:h="4078" w:hRule="exact" w:vAnchor="page" w:hAnchor="margin" w:x="43" w:y="752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6"/>
        <w:framePr w:w="4169" w:h="4108" w:hRule="exact" w:vAnchor="page" w:hAnchor="margin" w:x="1481" w:y="737"/>
        <w:rPr>
          <w:rStyle w:val="C3"/>
          <w:rtl w:val="0"/>
        </w:rPr>
      </w:pPr>
    </w:p>
    <w:p>
      <w:pPr>
        <w:pStyle w:val="P37"/>
        <w:framePr w:w="4143" w:h="4078" w:hRule="exact" w:vAnchor="page" w:hAnchor="margin" w:x="1509" w:y="752"/>
        <w:rPr>
          <w:rStyle w:val="C21"/>
          <w:rtl w:val="0"/>
        </w:rPr>
      </w:pPr>
      <w:r>
        <w:rPr>
          <w:rStyle w:val="C21"/>
          <w:rtl w:val="0"/>
        </w:rPr>
        <w:t xml:space="preserve">Regional waste regulation: Dispose of in accordance with relevant local regulations. 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29* -detergents containing dangerous substances.</w:t>
      </w:r>
    </w:p>
    <w:p>
      <w:pPr>
        <w:pStyle w:val="P36"/>
        <w:framePr w:w="3051" w:h="4108" w:hRule="exact" w:vAnchor="page" w:hAnchor="margin" w:x="5696" w:y="737"/>
        <w:rPr>
          <w:rStyle w:val="C3"/>
          <w:rtl w:val="0"/>
        </w:rPr>
      </w:pPr>
    </w:p>
    <w:p>
      <w:pPr>
        <w:pStyle w:val="P37"/>
        <w:framePr w:w="3025" w:h="4078" w:hRule="exact" w:vAnchor="page" w:hAnchor="margin" w:x="5724" w:y="752"/>
        <w:rPr>
          <w:rStyle w:val="C21"/>
          <w:rtl w:val="0"/>
        </w:rPr>
      </w:pPr>
    </w:p>
    <w:p>
      <w:pPr>
        <w:pStyle w:val="P38"/>
        <w:framePr w:w="775" w:h="4108" w:hRule="exact" w:vAnchor="page" w:hAnchor="margin" w:x="8792" w:y="737"/>
        <w:rPr>
          <w:rStyle w:val="C3"/>
          <w:rtl w:val="0"/>
        </w:rPr>
      </w:pPr>
    </w:p>
    <w:p>
      <w:pPr>
        <w:pStyle w:val="P39"/>
        <w:framePr w:w="749" w:h="4078" w:hRule="exact" w:vAnchor="page" w:hAnchor="margin" w:x="8820" w:y="75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4108" w:hRule="exact" w:vAnchor="page" w:hAnchor="margin" w:x="9612" w:y="737"/>
        <w:rPr>
          <w:rStyle w:val="C3"/>
          <w:rtl w:val="0"/>
        </w:rPr>
      </w:pPr>
    </w:p>
    <w:p>
      <w:pPr>
        <w:pStyle w:val="P39"/>
        <w:framePr w:w="749" w:h="4078" w:hRule="exact" w:vAnchor="page" w:hAnchor="margin" w:x="9640" w:y="75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42"/>
        <w:framePr w:w="10341" w:h="1233" w:hRule="exact" w:vAnchor="page" w:hAnchor="margin" w:x="45" w:y="7774"/>
        <w:rPr>
          <w:rStyle w:val="C3"/>
          <w:rtl w:val="0"/>
        </w:rPr>
      </w:pPr>
    </w:p>
    <w:p>
      <w:pPr>
        <w:pStyle w:val="P43"/>
        <w:framePr w:w="10345" w:h="1218" w:hRule="exact" w:vAnchor="page" w:hAnchor="margin" w:x="43" w:y="7774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center"/>
    </w:pPr>
  </w:style>
  <w:style w:type="paragraph" w:styleId="P34">
    <w:name w:val="ParagraphStyle3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center"/>
    </w:pPr>
  </w:style>
  <w:style w:type="paragraph" w:styleId="P40">
    <w:name w:val="ParagraphStyle39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</w:style>
  <w:style w:type="paragraph" w:styleId="P45">
    <w:name w:val="ParagraphStyle4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center"/>
    </w:pPr>
  </w:style>
  <w:style w:type="paragraph" w:styleId="P48">
    <w:name w:val="ParagraphStyle47"/>
    <w:hidden/>
    <w:pPr>
      <w:shd w:val="clear" w:fill="auto"/>
      <w:bidi w:val="0"/>
      <w:jc w:val="left"/>
    </w:pPr>
  </w:style>
  <w:style w:type="paragraph" w:styleId="P49">
    <w:name w:val="ParagraphStyle48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