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4CD9F" Type="http://schemas.openxmlformats.org/officeDocument/2006/relationships/officeDocument" Target="/word/document.xml" /><Relationship Id="coreR7E34CD9F" Type="http://schemas.openxmlformats.org/package/2006/relationships/metadata/core-properties" Target="/docProps/core.xml" /><Relationship Id="customR7E34C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Carpex Spotter - Spot And Stain Remover - 750ml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05/08/2025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10.72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Spray into affected area, allow time for solution to penetrate the stain. Absorb the stain out by blotting with white paper or extract with a machine. N.B. Before application always test for colourfastness on a inconspicuous area.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431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46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805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805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80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805"/>
        <w:rPr>
          <w:rStyle w:val="C7"/>
          <w:rtl w:val="0"/>
        </w:rPr>
      </w:pPr>
    </w:p>
    <w:p>
      <w:pPr>
        <w:pStyle w:val="P5"/>
        <w:framePr w:w="3388" w:h="374" w:hRule="exact" w:vAnchor="page" w:hAnchor="margin" w:x="45" w:y="6178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78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78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78"/>
        <w:rPr>
          <w:rStyle w:val="C7"/>
          <w:rtl w:val="0"/>
        </w:rPr>
      </w:pPr>
      <w:r>
        <w:rPr>
          <w:rStyle w:val="C7"/>
          <w:rtl w:val="0"/>
        </w:rPr>
        <w:t>Carpets and Upholstery Stains</w:t>
      </w:r>
    </w:p>
    <w:p>
      <w:pPr>
        <w:pStyle w:val="P21"/>
        <w:framePr w:w="1694" w:h="1630" w:hRule="exact" w:vAnchor="page" w:hAnchor="margin" w:x="45" w:y="6552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52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5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52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5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52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55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552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55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52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552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552"/>
        <w:rPr>
          <w:rStyle w:val="C16"/>
          <w:rtl w:val="0"/>
        </w:rPr>
      </w:pPr>
    </w:p>
    <w:p>
      <w:pPr>
        <w:pStyle w:val="P27"/>
        <w:framePr w:w="5606" w:h="566" w:hRule="exact" w:vAnchor="page" w:hAnchor="margin" w:x="45" w:y="8182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8197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8182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8197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8182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8197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3"/>
        <w:framePr w:w="1391" w:h="1325" w:hRule="exact" w:vAnchor="page" w:hAnchor="margin" w:x="45" w:y="12663"/>
        <w:rPr>
          <w:rStyle w:val="C3"/>
          <w:rtl w:val="0"/>
        </w:rPr>
      </w:pPr>
    </w:p>
    <w:p>
      <w:pPr>
        <w:pStyle w:val="P34"/>
        <w:framePr w:w="1395" w:h="1295" w:hRule="exact" w:vAnchor="page" w:hAnchor="margin" w:x="43" w:y="12678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5"/>
        <w:framePr w:w="4169" w:h="1325" w:hRule="exact" w:vAnchor="page" w:hAnchor="margin" w:x="1481" w:y="12663"/>
        <w:rPr>
          <w:rStyle w:val="C3"/>
          <w:rtl w:val="0"/>
        </w:rPr>
      </w:pPr>
    </w:p>
    <w:p>
      <w:pPr>
        <w:pStyle w:val="P36"/>
        <w:framePr w:w="4143" w:h="1295" w:hRule="exact" w:vAnchor="page" w:hAnchor="margin" w:x="1509" w:y="12678"/>
        <w:rPr>
          <w:rStyle w:val="C21"/>
          <w:rtl w:val="0"/>
        </w:rPr>
      </w:pPr>
      <w:r>
        <w:rPr>
          <w:rStyle w:val="C21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5"/>
        <w:framePr w:w="3051" w:h="1325" w:hRule="exact" w:vAnchor="page" w:hAnchor="margin" w:x="5696" w:y="12663"/>
        <w:rPr>
          <w:rStyle w:val="C3"/>
          <w:rtl w:val="0"/>
        </w:rPr>
      </w:pPr>
    </w:p>
    <w:p>
      <w:pPr>
        <w:pStyle w:val="P36"/>
        <w:framePr w:w="3025" w:h="1295" w:hRule="exact" w:vAnchor="page" w:hAnchor="margin" w:x="5724" w:y="12678"/>
        <w:rPr>
          <w:rStyle w:val="C21"/>
          <w:rtl w:val="0"/>
        </w:rPr>
      </w:pPr>
    </w:p>
    <w:p>
      <w:pPr>
        <w:pStyle w:val="P37"/>
        <w:framePr w:w="775" w:h="1325" w:hRule="exact" w:vAnchor="page" w:hAnchor="margin" w:x="8792" w:y="12663"/>
        <w:rPr>
          <w:rStyle w:val="C3"/>
          <w:rtl w:val="0"/>
        </w:rPr>
      </w:pPr>
    </w:p>
    <w:p>
      <w:pPr>
        <w:pStyle w:val="P38"/>
        <w:framePr w:w="749" w:h="1295" w:hRule="exact" w:vAnchor="page" w:hAnchor="margin" w:x="8820" w:y="1267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325" w:hRule="exact" w:vAnchor="page" w:hAnchor="margin" w:x="9612" w:y="12663"/>
        <w:rPr>
          <w:rStyle w:val="C3"/>
          <w:rtl w:val="0"/>
        </w:rPr>
      </w:pPr>
    </w:p>
    <w:p>
      <w:pPr>
        <w:pStyle w:val="P38"/>
        <w:framePr w:w="749" w:h="1295" w:hRule="exact" w:vAnchor="page" w:hAnchor="margin" w:x="9640" w:y="1267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1072" w:hRule="exact" w:vAnchor="page" w:hAnchor="margin" w:x="45" w:y="8748"/>
        <w:rPr>
          <w:rStyle w:val="C3"/>
          <w:rtl w:val="0"/>
        </w:rPr>
      </w:pPr>
    </w:p>
    <w:p>
      <w:pPr>
        <w:pStyle w:val="P34"/>
        <w:framePr w:w="1395" w:h="1042" w:hRule="exact" w:vAnchor="page" w:hAnchor="margin" w:x="43" w:y="8763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5"/>
        <w:framePr w:w="4169" w:h="1072" w:hRule="exact" w:vAnchor="page" w:hAnchor="margin" w:x="1481" w:y="8748"/>
        <w:rPr>
          <w:rStyle w:val="C3"/>
          <w:rtl w:val="0"/>
        </w:rPr>
      </w:pPr>
    </w:p>
    <w:p>
      <w:pPr>
        <w:pStyle w:val="P36"/>
        <w:framePr w:w="4143" w:h="1042" w:hRule="exact" w:vAnchor="page" w:hAnchor="margin" w:x="1509" w:y="8763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           Hygiene measures: Do not eat, drink or smoke when using this product.</w:t>
      </w:r>
    </w:p>
    <w:p>
      <w:pPr>
        <w:pStyle w:val="P35"/>
        <w:framePr w:w="3051" w:h="1072" w:hRule="exact" w:vAnchor="page" w:hAnchor="margin" w:x="5696" w:y="8748"/>
        <w:rPr>
          <w:rStyle w:val="C3"/>
          <w:rtl w:val="0"/>
        </w:rPr>
      </w:pPr>
    </w:p>
    <w:p>
      <w:pPr>
        <w:pStyle w:val="P36"/>
        <w:framePr w:w="3025" w:h="1042" w:hRule="exact" w:vAnchor="page" w:hAnchor="margin" w:x="5724" w:y="8763"/>
        <w:rPr>
          <w:rStyle w:val="C21"/>
          <w:rtl w:val="0"/>
        </w:rPr>
      </w:pPr>
    </w:p>
    <w:p>
      <w:pPr>
        <w:pStyle w:val="P37"/>
        <w:framePr w:w="775" w:h="1072" w:hRule="exact" w:vAnchor="page" w:hAnchor="margin" w:x="8792" w:y="8748"/>
        <w:rPr>
          <w:rStyle w:val="C3"/>
          <w:rtl w:val="0"/>
        </w:rPr>
      </w:pPr>
    </w:p>
    <w:p>
      <w:pPr>
        <w:pStyle w:val="P38"/>
        <w:framePr w:w="749" w:h="1042" w:hRule="exact" w:vAnchor="page" w:hAnchor="margin" w:x="8820" w:y="8763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072" w:hRule="exact" w:vAnchor="page" w:hAnchor="margin" w:x="9612" w:y="8748"/>
        <w:rPr>
          <w:rStyle w:val="C3"/>
          <w:rtl w:val="0"/>
        </w:rPr>
      </w:pPr>
    </w:p>
    <w:p>
      <w:pPr>
        <w:pStyle w:val="P38"/>
        <w:framePr w:w="749" w:h="1042" w:hRule="exact" w:vAnchor="page" w:hAnchor="margin" w:x="9640" w:y="8763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2843" w:hRule="exact" w:vAnchor="page" w:hAnchor="margin" w:x="45" w:y="9820"/>
        <w:rPr>
          <w:rStyle w:val="C3"/>
          <w:rtl w:val="0"/>
        </w:rPr>
      </w:pPr>
    </w:p>
    <w:p>
      <w:pPr>
        <w:pStyle w:val="P34"/>
        <w:framePr w:w="1395" w:h="2813" w:hRule="exact" w:vAnchor="page" w:hAnchor="margin" w:x="43" w:y="9835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5"/>
        <w:framePr w:w="4169" w:h="2843" w:hRule="exact" w:vAnchor="page" w:hAnchor="margin" w:x="1481" w:y="9820"/>
        <w:rPr>
          <w:rStyle w:val="C3"/>
          <w:rtl w:val="0"/>
        </w:rPr>
      </w:pPr>
    </w:p>
    <w:p>
      <w:pPr>
        <w:pStyle w:val="P36"/>
        <w:framePr w:w="4143" w:h="2813" w:hRule="exact" w:vAnchor="page" w:hAnchor="margin" w:x="1509" w:y="9835"/>
        <w:rPr>
          <w:rStyle w:val="C21"/>
          <w:rtl w:val="0"/>
        </w:rPr>
      </w:pPr>
      <w:r>
        <w:rPr>
          <w:rStyle w:val="C21"/>
          <w:rtl w:val="0"/>
        </w:rPr>
        <w:t xml:space="preserve">Technical measures: Does not require any specific or particular technical measures. </w:t>
        <w:br w:type="textWrapping"/>
        <w:br w:type="textWrapping"/>
        <w:t>Storage conditions: Keep container closed when not in use.</w:t>
        <w:br w:type="textWrapping"/>
        <w:br w:type="textWrapping"/>
        <w:t>Incompatible products: Oxidizing agent. Strong acids. Strong bases.</w:t>
        <w:br w:type="textWrapping"/>
        <w:br w:type="textWrapping"/>
        <w:t>Special rules on packaging: Keep only in original container.</w:t>
      </w:r>
    </w:p>
    <w:p>
      <w:pPr>
        <w:pStyle w:val="P35"/>
        <w:framePr w:w="3051" w:h="2843" w:hRule="exact" w:vAnchor="page" w:hAnchor="margin" w:x="5696" w:y="9820"/>
        <w:rPr>
          <w:rStyle w:val="C3"/>
          <w:rtl w:val="0"/>
        </w:rPr>
      </w:pPr>
    </w:p>
    <w:p>
      <w:pPr>
        <w:pStyle w:val="P36"/>
        <w:framePr w:w="3025" w:h="2813" w:hRule="exact" w:vAnchor="page" w:hAnchor="margin" w:x="5724" w:y="9835"/>
        <w:rPr>
          <w:rStyle w:val="C21"/>
          <w:rtl w:val="0"/>
        </w:rPr>
      </w:pPr>
    </w:p>
    <w:p>
      <w:pPr>
        <w:pStyle w:val="P37"/>
        <w:framePr w:w="775" w:h="2843" w:hRule="exact" w:vAnchor="page" w:hAnchor="margin" w:x="8792" w:y="9820"/>
        <w:rPr>
          <w:rStyle w:val="C3"/>
          <w:rtl w:val="0"/>
        </w:rPr>
      </w:pPr>
    </w:p>
    <w:p>
      <w:pPr>
        <w:pStyle w:val="P38"/>
        <w:framePr w:w="749" w:h="2813" w:hRule="exact" w:vAnchor="page" w:hAnchor="margin" w:x="8820" w:y="9835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2843" w:hRule="exact" w:vAnchor="page" w:hAnchor="margin" w:x="9612" w:y="9820"/>
        <w:rPr>
          <w:rStyle w:val="C3"/>
          <w:rtl w:val="0"/>
        </w:rPr>
      </w:pPr>
    </w:p>
    <w:p>
      <w:pPr>
        <w:pStyle w:val="P38"/>
        <w:framePr w:w="749" w:h="2813" w:hRule="exact" w:vAnchor="page" w:hAnchor="margin" w:x="9640" w:y="9835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48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12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60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2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29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3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4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45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714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4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14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49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7700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715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24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41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24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41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308" w:hRule="exact" w:vAnchor="page" w:hAnchor="margin" w:x="45" w:y="10045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0045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0045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0045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1035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35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35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35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9"/>
        <w:framePr w:w="10341" w:h="308" w:hRule="exact" w:vAnchor="page" w:hAnchor="margin" w:x="45" w:y="10904"/>
        <w:rPr>
          <w:rStyle w:val="C3"/>
          <w:rtl w:val="0"/>
        </w:rPr>
      </w:pPr>
    </w:p>
    <w:p>
      <w:pPr>
        <w:pStyle w:val="P40"/>
        <w:framePr w:w="10345" w:h="293" w:hRule="exact" w:vAnchor="page" w:hAnchor="margin" w:x="43" w:y="1090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1"/>
        <w:framePr w:w="10341" w:h="308" w:hRule="exact" w:vAnchor="page" w:hAnchor="margin" w:x="45" w:y="11212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11212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152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52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52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52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2324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233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3"/>
        <w:framePr w:w="2370" w:h="326" w:hRule="exact" w:vAnchor="page" w:hAnchor="margin" w:x="45" w:y="12660"/>
        <w:rPr>
          <w:rStyle w:val="C3"/>
          <w:rtl w:val="0"/>
        </w:rPr>
      </w:pPr>
    </w:p>
    <w:p>
      <w:pPr>
        <w:pStyle w:val="P44"/>
        <w:framePr w:w="2430" w:h="315" w:hRule="exact" w:vAnchor="page" w:hAnchor="margin" w:x="15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43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144" w:h="316" w:hRule="exact" w:vAnchor="page" w:hAnchor="margin" w:x="268" w:y="1265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7"/>
        <w:framePr w:w="2610" w:h="326" w:hRule="exact" w:vAnchor="page" w:hAnchor="margin" w:x="2460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2460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2484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2709" w:y="1265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7"/>
        <w:framePr w:w="2610" w:h="326" w:hRule="exact" w:vAnchor="page" w:hAnchor="margin" w:x="5115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5115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5142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5367" w:y="1265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7"/>
        <w:framePr w:w="2610" w:h="326" w:hRule="exact" w:vAnchor="page" w:hAnchor="margin" w:x="7770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7770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7801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8026" w:y="1265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3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4"/>
        <w:framePr w:w="1395" w:h="4078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5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6"/>
        <w:framePr w:w="4143" w:h="4078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-detergents containing dangerous substances</w:t>
      </w:r>
    </w:p>
    <w:p>
      <w:pPr>
        <w:pStyle w:val="P35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6"/>
        <w:framePr w:w="3025" w:h="4078" w:hRule="exact" w:vAnchor="page" w:hAnchor="margin" w:x="5724" w:y="752"/>
        <w:rPr>
          <w:rStyle w:val="C21"/>
          <w:rtl w:val="0"/>
        </w:rPr>
      </w:pPr>
    </w:p>
    <w:p>
      <w:pPr>
        <w:pStyle w:val="P37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38"/>
        <w:framePr w:w="749" w:h="4078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38"/>
        <w:framePr w:w="749" w:h="4078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1"/>
        <w:framePr w:w="10341" w:h="1233" w:hRule="exact" w:vAnchor="page" w:hAnchor="margin" w:x="45" w:y="8008"/>
        <w:rPr>
          <w:rStyle w:val="C3"/>
          <w:rtl w:val="0"/>
        </w:rPr>
      </w:pPr>
    </w:p>
    <w:p>
      <w:pPr>
        <w:pStyle w:val="P42"/>
        <w:framePr w:w="10345" w:h="1218" w:hRule="exact" w:vAnchor="page" w:hAnchor="margin" w:x="43" w:y="8008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center"/>
    </w:pPr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center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