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5D877" Type="http://schemas.openxmlformats.org/officeDocument/2006/relationships/officeDocument" Target="/word/document.xml" /><Relationship Id="coreR7925D877" Type="http://schemas.openxmlformats.org/package/2006/relationships/metadata/core-properties" Target="/docProps/core.xml" /><Relationship Id="customR7925D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Diversey Soft Care Sensitive Foam Hand Wash - Case of 4 x 1.3L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02/08/2024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02.0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1. Apply product to pre-wetted hands following the 6-step process (see wall chart). 2. Rinse hands thoroughly to remove all product. 3. Dry hands well to maintain healthy skin and proper hand hygiene.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39" w:h="1630" w:hRule="exact" w:vAnchor="page" w:hAnchor="margin" w:x="1739" w:y="6299"/>
        <w:rPr>
          <w:rStyle w:val="C3"/>
          <w:rtl w:val="0"/>
        </w:rPr>
      </w:pPr>
    </w:p>
    <w:p>
      <w:pPr>
        <w:pStyle w:val="P24"/>
        <w:framePr w:w="1683" w:h="1615" w:hRule="exact" w:vAnchor="page" w:hAnchor="margin" w:x="1767" w:y="6299"/>
        <w:rPr>
          <w:rStyle w:val="C15"/>
          <w:rtl w:val="0"/>
        </w:rPr>
      </w:pPr>
    </w:p>
    <w:p>
      <w:pPr>
        <w:pStyle w:val="P23"/>
        <w:framePr w:w="1739" w:h="1630" w:hRule="exact" w:vAnchor="page" w:hAnchor="margin" w:x="3477" w:y="6299"/>
        <w:rPr>
          <w:rStyle w:val="C3"/>
          <w:rtl w:val="0"/>
        </w:rPr>
      </w:pPr>
    </w:p>
    <w:p>
      <w:pPr>
        <w:pStyle w:val="P24"/>
        <w:framePr w:w="1683" w:h="1615" w:hRule="exact" w:vAnchor="page" w:hAnchor="margin" w:x="3505" w:y="6299"/>
        <w:rPr>
          <w:rStyle w:val="C15"/>
          <w:rtl w:val="0"/>
        </w:rPr>
      </w:pPr>
    </w:p>
    <w:p>
      <w:pPr>
        <w:pStyle w:val="P23"/>
        <w:framePr w:w="1739" w:h="1630" w:hRule="exact" w:vAnchor="page" w:hAnchor="margin" w:x="5216" w:y="6299"/>
        <w:rPr>
          <w:rStyle w:val="C3"/>
          <w:rtl w:val="0"/>
        </w:rPr>
      </w:pPr>
    </w:p>
    <w:p>
      <w:pPr>
        <w:pStyle w:val="P24"/>
        <w:framePr w:w="1683" w:h="1615" w:hRule="exact" w:vAnchor="page" w:hAnchor="margin" w:x="5244" w:y="6299"/>
        <w:rPr>
          <w:rStyle w:val="C15"/>
          <w:rtl w:val="0"/>
        </w:rPr>
      </w:pPr>
    </w:p>
    <w:p>
      <w:pPr>
        <w:pStyle w:val="P23"/>
        <w:framePr w:w="1739" w:h="1630" w:hRule="exact" w:vAnchor="page" w:hAnchor="margin" w:x="6954" w:y="6299"/>
        <w:rPr>
          <w:rStyle w:val="C3"/>
          <w:rtl w:val="0"/>
        </w:rPr>
      </w:pPr>
    </w:p>
    <w:p>
      <w:pPr>
        <w:pStyle w:val="P24"/>
        <w:framePr w:w="1683" w:h="1615" w:hRule="exact" w:vAnchor="page" w:hAnchor="margin" w:x="6982" w:y="6299"/>
        <w:rPr>
          <w:rStyle w:val="C15"/>
          <w:rtl w:val="0"/>
        </w:rPr>
      </w:pPr>
    </w:p>
    <w:p>
      <w:pPr>
        <w:pStyle w:val="P25"/>
        <w:framePr w:w="1694" w:h="1630" w:hRule="exact" w:vAnchor="page" w:hAnchor="margin" w:x="8693" w:y="6299"/>
        <w:rPr>
          <w:rStyle w:val="C3"/>
          <w:rtl w:val="0"/>
        </w:rPr>
      </w:pPr>
    </w:p>
    <w:p>
      <w:pPr>
        <w:pStyle w:val="P26"/>
        <w:framePr w:w="1668" w:h="1615" w:hRule="exact" w:vAnchor="page" w:hAnchor="margin" w:x="8721" w:y="629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614"/>
        <w:rPr>
          <w:rStyle w:val="C3"/>
          <w:rtl w:val="0"/>
        </w:rPr>
      </w:pPr>
    </w:p>
    <w:p>
      <w:pPr>
        <w:pStyle w:val="P28"/>
        <w:framePr w:w="10345" w:h="286" w:hRule="exact" w:vAnchor="page" w:hAnchor="margin" w:x="43" w:y="7629"/>
        <w:rPr>
          <w:rStyle w:val="C17"/>
          <w:rtl w:val="0"/>
        </w:rPr>
      </w:pPr>
      <w:r>
        <w:rPr>
          <w:rStyle w:val="C17"/>
          <w:rtl w:val="0"/>
        </w:rPr>
        <w:t>First Aid Measures</w:t>
      </w:r>
    </w:p>
    <w:p>
      <w:pPr>
        <w:pStyle w:val="P5"/>
        <w:framePr w:w="2365" w:h="551" w:hRule="exact" w:vAnchor="page" w:hAnchor="margin" w:x="45" w:y="7931"/>
        <w:rPr>
          <w:rStyle w:val="C3"/>
          <w:rtl w:val="0"/>
        </w:rPr>
      </w:pPr>
    </w:p>
    <w:p>
      <w:pPr>
        <w:pStyle w:val="P6"/>
        <w:framePr w:w="2369" w:h="536" w:hRule="exact" w:vAnchor="page" w:hAnchor="margin" w:x="43" w:y="7931"/>
        <w:rPr>
          <w:rStyle w:val="C6"/>
          <w:rtl w:val="0"/>
        </w:rPr>
      </w:pPr>
      <w:r>
        <w:rPr>
          <w:rStyle w:val="C6"/>
          <w:rtl w:val="0"/>
        </w:rPr>
        <w:t>General First Aid Measures</w:t>
      </w:r>
    </w:p>
    <w:p>
      <w:pPr>
        <w:pStyle w:val="P7"/>
        <w:framePr w:w="7931" w:h="551" w:hRule="exact" w:vAnchor="page" w:hAnchor="margin" w:x="2455" w:y="7931"/>
        <w:rPr>
          <w:rStyle w:val="C3"/>
          <w:rtl w:val="0"/>
        </w:rPr>
      </w:pPr>
    </w:p>
    <w:p>
      <w:pPr>
        <w:pStyle w:val="P8"/>
        <w:framePr w:w="7905" w:h="536" w:hRule="exact" w:vAnchor="page" w:hAnchor="margin" w:x="2483" w:y="7931"/>
        <w:rPr>
          <w:rStyle w:val="C7"/>
          <w:rtl w:val="0"/>
        </w:rPr>
      </w:pPr>
    </w:p>
    <w:p>
      <w:pPr>
        <w:pStyle w:val="P5"/>
        <w:framePr w:w="2365" w:h="316" w:hRule="exact" w:vAnchor="page" w:hAnchor="margin" w:x="45" w:y="8482"/>
        <w:rPr>
          <w:rStyle w:val="C3"/>
          <w:rtl w:val="0"/>
        </w:rPr>
      </w:pPr>
    </w:p>
    <w:p>
      <w:pPr>
        <w:pStyle w:val="P6"/>
        <w:framePr w:w="2369" w:h="301" w:hRule="exact" w:vAnchor="page" w:hAnchor="margin" w:x="43" w:y="8482"/>
        <w:rPr>
          <w:rStyle w:val="C6"/>
          <w:rtl w:val="0"/>
        </w:rPr>
      </w:pPr>
      <w:r>
        <w:rPr>
          <w:rStyle w:val="C6"/>
          <w:rtl w:val="0"/>
        </w:rPr>
        <w:t>After Skin Contact</w:t>
      </w:r>
    </w:p>
    <w:p>
      <w:pPr>
        <w:pStyle w:val="P7"/>
        <w:framePr w:w="7931" w:h="316" w:hRule="exact" w:vAnchor="page" w:hAnchor="margin" w:x="2455" w:y="8482"/>
        <w:rPr>
          <w:rStyle w:val="C3"/>
          <w:rtl w:val="0"/>
        </w:rPr>
      </w:pPr>
    </w:p>
    <w:p>
      <w:pPr>
        <w:pStyle w:val="P8"/>
        <w:framePr w:w="7905" w:h="301" w:hRule="exact" w:vAnchor="page" w:hAnchor="margin" w:x="2483" w:y="8482"/>
        <w:rPr>
          <w:rStyle w:val="C7"/>
          <w:rtl w:val="0"/>
        </w:rPr>
      </w:pPr>
    </w:p>
    <w:p>
      <w:pPr>
        <w:pStyle w:val="P5"/>
        <w:framePr w:w="2365" w:h="316" w:hRule="exact" w:vAnchor="page" w:hAnchor="margin" w:x="45" w:y="8798"/>
        <w:rPr>
          <w:rStyle w:val="C3"/>
          <w:rtl w:val="0"/>
        </w:rPr>
      </w:pPr>
    </w:p>
    <w:p>
      <w:pPr>
        <w:pStyle w:val="P6"/>
        <w:framePr w:w="2369" w:h="301" w:hRule="exact" w:vAnchor="page" w:hAnchor="margin" w:x="43" w:y="8798"/>
        <w:rPr>
          <w:rStyle w:val="C6"/>
          <w:rtl w:val="0"/>
        </w:rPr>
      </w:pPr>
      <w:r>
        <w:rPr>
          <w:rStyle w:val="C6"/>
          <w:rtl w:val="0"/>
        </w:rPr>
        <w:t>After Inhalation</w:t>
      </w:r>
    </w:p>
    <w:p>
      <w:pPr>
        <w:pStyle w:val="P7"/>
        <w:framePr w:w="7931" w:h="316" w:hRule="exact" w:vAnchor="page" w:hAnchor="margin" w:x="2455" w:y="8798"/>
        <w:rPr>
          <w:rStyle w:val="C3"/>
          <w:rtl w:val="0"/>
        </w:rPr>
      </w:pPr>
    </w:p>
    <w:p>
      <w:pPr>
        <w:pStyle w:val="P8"/>
        <w:framePr w:w="7905" w:h="301" w:hRule="exact" w:vAnchor="page" w:hAnchor="margin" w:x="2483" w:y="8798"/>
        <w:rPr>
          <w:rStyle w:val="C7"/>
          <w:rtl w:val="0"/>
        </w:rPr>
      </w:pPr>
    </w:p>
    <w:p>
      <w:pPr>
        <w:pStyle w:val="P5"/>
        <w:framePr w:w="2365" w:h="316" w:hRule="exact" w:vAnchor="page" w:hAnchor="margin" w:x="45" w:y="9115"/>
        <w:rPr>
          <w:rStyle w:val="C3"/>
          <w:rtl w:val="0"/>
        </w:rPr>
      </w:pPr>
    </w:p>
    <w:p>
      <w:pPr>
        <w:pStyle w:val="P6"/>
        <w:framePr w:w="2369" w:h="301" w:hRule="exact" w:vAnchor="page" w:hAnchor="margin" w:x="43" w:y="9115"/>
        <w:rPr>
          <w:rStyle w:val="C6"/>
          <w:rtl w:val="0"/>
        </w:rPr>
      </w:pPr>
      <w:r>
        <w:rPr>
          <w:rStyle w:val="C6"/>
          <w:rtl w:val="0"/>
        </w:rPr>
        <w:t>After Eye Contact</w:t>
      </w:r>
    </w:p>
    <w:p>
      <w:pPr>
        <w:pStyle w:val="P7"/>
        <w:framePr w:w="7931" w:h="316" w:hRule="exact" w:vAnchor="page" w:hAnchor="margin" w:x="2455" w:y="9115"/>
        <w:rPr>
          <w:rStyle w:val="C3"/>
          <w:rtl w:val="0"/>
        </w:rPr>
      </w:pPr>
    </w:p>
    <w:p>
      <w:pPr>
        <w:pStyle w:val="P8"/>
        <w:framePr w:w="7905" w:h="301" w:hRule="exact" w:vAnchor="page" w:hAnchor="margin" w:x="2483" w:y="9115"/>
        <w:rPr>
          <w:rStyle w:val="C7"/>
          <w:rtl w:val="0"/>
        </w:rPr>
      </w:pPr>
    </w:p>
    <w:p>
      <w:pPr>
        <w:pStyle w:val="P5"/>
        <w:framePr w:w="2365" w:h="316" w:hRule="exact" w:vAnchor="page" w:hAnchor="margin" w:x="45" w:y="9431"/>
        <w:rPr>
          <w:rStyle w:val="C3"/>
          <w:rtl w:val="0"/>
        </w:rPr>
      </w:pPr>
    </w:p>
    <w:p>
      <w:pPr>
        <w:pStyle w:val="P6"/>
        <w:framePr w:w="2369" w:h="301" w:hRule="exact" w:vAnchor="page" w:hAnchor="margin" w:x="43" w:y="9431"/>
        <w:rPr>
          <w:rStyle w:val="C6"/>
          <w:rtl w:val="0"/>
        </w:rPr>
      </w:pPr>
      <w:r>
        <w:rPr>
          <w:rStyle w:val="C6"/>
          <w:rtl w:val="0"/>
        </w:rPr>
        <w:t>After Ingestion</w:t>
      </w:r>
    </w:p>
    <w:p>
      <w:pPr>
        <w:pStyle w:val="P7"/>
        <w:framePr w:w="7931" w:h="316" w:hRule="exact" w:vAnchor="page" w:hAnchor="margin" w:x="2455" w:y="9431"/>
        <w:rPr>
          <w:rStyle w:val="C3"/>
          <w:rtl w:val="0"/>
        </w:rPr>
      </w:pPr>
    </w:p>
    <w:p>
      <w:pPr>
        <w:pStyle w:val="P8"/>
        <w:framePr w:w="7905" w:h="301" w:hRule="exact" w:vAnchor="page" w:hAnchor="margin" w:x="2483" w:y="9431"/>
        <w:rPr>
          <w:rStyle w:val="C7"/>
          <w:rtl w:val="0"/>
        </w:rPr>
      </w:pPr>
    </w:p>
    <w:p>
      <w:pPr>
        <w:pStyle w:val="P27"/>
        <w:framePr w:w="10341" w:h="308" w:hRule="exact" w:vAnchor="page" w:hAnchor="margin" w:x="45" w:y="9748"/>
        <w:rPr>
          <w:rStyle w:val="C3"/>
          <w:rtl w:val="0"/>
        </w:rPr>
      </w:pPr>
    </w:p>
    <w:p>
      <w:pPr>
        <w:pStyle w:val="P28"/>
        <w:framePr w:w="10345" w:h="278" w:hRule="exact" w:vAnchor="page" w:hAnchor="margin" w:x="43" w:y="9763"/>
        <w:rPr>
          <w:rStyle w:val="C17"/>
          <w:rtl w:val="0"/>
        </w:rPr>
      </w:pPr>
      <w:r>
        <w:rPr>
          <w:rStyle w:val="C17"/>
          <w:rtl w:val="0"/>
        </w:rPr>
        <w:t>Personal Protective Equipment</w:t>
      </w:r>
    </w:p>
    <w:p>
      <w:pPr>
        <w:pStyle w:val="P5"/>
        <w:framePr w:w="2365" w:h="804" w:hRule="exact" w:vAnchor="page" w:hAnchor="margin" w:x="45" w:y="11289"/>
        <w:rPr>
          <w:rStyle w:val="C3"/>
          <w:rtl w:val="0"/>
        </w:rPr>
      </w:pPr>
    </w:p>
    <w:p>
      <w:pPr>
        <w:pStyle w:val="P6"/>
        <w:framePr w:w="2369" w:h="789" w:hRule="exact" w:vAnchor="page" w:hAnchor="margin" w:x="43" w:y="11289"/>
        <w:rPr>
          <w:rStyle w:val="C6"/>
          <w:rtl w:val="0"/>
        </w:rPr>
      </w:pPr>
      <w:r>
        <w:rPr>
          <w:rStyle w:val="C6"/>
          <w:rtl w:val="0"/>
        </w:rPr>
        <w:t>Eye and Face Protection Requirements</w:t>
      </w:r>
    </w:p>
    <w:p>
      <w:pPr>
        <w:pStyle w:val="P7"/>
        <w:framePr w:w="7931" w:h="804" w:hRule="exact" w:vAnchor="page" w:hAnchor="margin" w:x="2455" w:y="11289"/>
        <w:rPr>
          <w:rStyle w:val="C3"/>
          <w:rtl w:val="0"/>
        </w:rPr>
      </w:pPr>
    </w:p>
    <w:p>
      <w:pPr>
        <w:pStyle w:val="P8"/>
        <w:framePr w:w="7905" w:h="789" w:hRule="exact" w:vAnchor="page" w:hAnchor="margin" w:x="2483" w:y="11289"/>
        <w:rPr>
          <w:rStyle w:val="C7"/>
          <w:rtl w:val="0"/>
        </w:rPr>
      </w:pPr>
    </w:p>
    <w:p>
      <w:pPr>
        <w:pStyle w:val="P5"/>
        <w:framePr w:w="2365" w:h="308" w:hRule="exact" w:vAnchor="page" w:hAnchor="margin" w:x="45" w:y="12093"/>
        <w:rPr>
          <w:rStyle w:val="C3"/>
          <w:rtl w:val="0"/>
        </w:rPr>
      </w:pPr>
    </w:p>
    <w:p>
      <w:pPr>
        <w:pStyle w:val="P6"/>
        <w:framePr w:w="2369" w:h="293" w:hRule="exact" w:vAnchor="page" w:hAnchor="margin" w:x="43" w:y="12093"/>
        <w:rPr>
          <w:rStyle w:val="C6"/>
          <w:rtl w:val="0"/>
        </w:rPr>
      </w:pPr>
      <w:r>
        <w:rPr>
          <w:rStyle w:val="C6"/>
          <w:rtl w:val="0"/>
        </w:rPr>
        <w:t>Skin Protection</w:t>
      </w:r>
    </w:p>
    <w:p>
      <w:pPr>
        <w:pStyle w:val="P7"/>
        <w:framePr w:w="7931" w:h="308" w:hRule="exact" w:vAnchor="page" w:hAnchor="margin" w:x="2455" w:y="12093"/>
        <w:rPr>
          <w:rStyle w:val="C3"/>
          <w:rtl w:val="0"/>
        </w:rPr>
      </w:pPr>
    </w:p>
    <w:p>
      <w:pPr>
        <w:pStyle w:val="P8"/>
        <w:framePr w:w="7905" w:h="293" w:hRule="exact" w:vAnchor="page" w:hAnchor="margin" w:x="2483" w:y="12093"/>
        <w:rPr>
          <w:rStyle w:val="C7"/>
          <w:rtl w:val="0"/>
        </w:rPr>
      </w:pPr>
    </w:p>
    <w:p>
      <w:pPr>
        <w:pStyle w:val="P5"/>
        <w:framePr w:w="2365" w:h="551" w:hRule="exact" w:vAnchor="page" w:hAnchor="margin" w:x="45" w:y="12401"/>
        <w:rPr>
          <w:rStyle w:val="C3"/>
          <w:rtl w:val="0"/>
        </w:rPr>
      </w:pPr>
    </w:p>
    <w:p>
      <w:pPr>
        <w:pStyle w:val="P6"/>
        <w:framePr w:w="2369" w:h="536" w:hRule="exact" w:vAnchor="page" w:hAnchor="margin" w:x="43" w:y="12401"/>
        <w:rPr>
          <w:rStyle w:val="C6"/>
          <w:rtl w:val="0"/>
        </w:rPr>
      </w:pPr>
      <w:r>
        <w:rPr>
          <w:rStyle w:val="C6"/>
          <w:rtl w:val="0"/>
        </w:rPr>
        <w:t>Respiratory Protection</w:t>
      </w:r>
    </w:p>
    <w:p>
      <w:pPr>
        <w:pStyle w:val="P7"/>
        <w:framePr w:w="7931" w:h="551" w:hRule="exact" w:vAnchor="page" w:hAnchor="margin" w:x="2455" w:y="12401"/>
        <w:rPr>
          <w:rStyle w:val="C3"/>
          <w:rtl w:val="0"/>
        </w:rPr>
      </w:pPr>
    </w:p>
    <w:p>
      <w:pPr>
        <w:pStyle w:val="P8"/>
        <w:framePr w:w="7905" w:h="536" w:hRule="exact" w:vAnchor="page" w:hAnchor="margin" w:x="2483" w:y="12401"/>
        <w:rPr>
          <w:rStyle w:val="C7"/>
          <w:rtl w:val="0"/>
        </w:rPr>
      </w:pPr>
    </w:p>
    <w:p>
      <w:pPr>
        <w:pStyle w:val="P33"/>
        <w:framePr w:w="10341" w:h="308" w:hRule="exact" w:vAnchor="page" w:hAnchor="margin" w:x="45" w:y="12952"/>
        <w:rPr>
          <w:rStyle w:val="C3"/>
          <w:rtl w:val="0"/>
        </w:rPr>
      </w:pPr>
    </w:p>
    <w:p>
      <w:pPr>
        <w:pStyle w:val="P34"/>
        <w:framePr w:w="10345" w:h="293" w:hRule="exact" w:vAnchor="page" w:hAnchor="margin" w:x="43" w:y="12952"/>
        <w:rPr>
          <w:rStyle w:val="C20"/>
          <w:rtl w:val="0"/>
        </w:rPr>
      </w:pPr>
      <w:r>
        <w:rPr>
          <w:rStyle w:val="C20"/>
          <w:rtl w:val="0"/>
        </w:rPr>
        <w:t>Measures for Monitoring (Including Health Surveillance where applicable)</w:t>
      </w:r>
    </w:p>
    <w:p>
      <w:pPr>
        <w:pStyle w:val="P35"/>
        <w:framePr w:w="10341" w:h="308" w:hRule="exact" w:vAnchor="page" w:hAnchor="margin" w:x="45" w:y="13260"/>
        <w:rPr>
          <w:rStyle w:val="C3"/>
          <w:rtl w:val="0"/>
        </w:rPr>
      </w:pPr>
    </w:p>
    <w:p>
      <w:pPr>
        <w:pStyle w:val="P36"/>
        <w:framePr w:w="10345" w:h="293" w:hRule="exact" w:vAnchor="page" w:hAnchor="margin" w:x="43" w:y="13260"/>
        <w:rPr>
          <w:rStyle w:val="C21"/>
          <w:rtl w:val="0"/>
        </w:rPr>
      </w:pPr>
    </w:p>
    <w:p>
      <w:pPr>
        <w:pStyle w:val="P5"/>
        <w:framePr w:w="2365" w:h="804" w:hRule="exact" w:vAnchor="page" w:hAnchor="margin" w:x="45" w:y="13568"/>
        <w:rPr>
          <w:rStyle w:val="C3"/>
          <w:rtl w:val="0"/>
        </w:rPr>
      </w:pPr>
    </w:p>
    <w:p>
      <w:pPr>
        <w:pStyle w:val="P6"/>
        <w:framePr w:w="2369" w:h="789" w:hRule="exact" w:vAnchor="page" w:hAnchor="margin" w:x="43" w:y="13568"/>
        <w:rPr>
          <w:rStyle w:val="C6"/>
          <w:rtl w:val="0"/>
        </w:rPr>
      </w:pPr>
      <w:r>
        <w:rPr>
          <w:rStyle w:val="C6"/>
          <w:rtl w:val="0"/>
        </w:rPr>
        <w:t>Additional Considerations</w:t>
      </w:r>
    </w:p>
    <w:p>
      <w:pPr>
        <w:pStyle w:val="P7"/>
        <w:framePr w:w="7931" w:h="804" w:hRule="exact" w:vAnchor="page" w:hAnchor="margin" w:x="2455" w:y="13568"/>
        <w:rPr>
          <w:rStyle w:val="C3"/>
          <w:rtl w:val="0"/>
        </w:rPr>
      </w:pPr>
    </w:p>
    <w:p>
      <w:pPr>
        <w:pStyle w:val="P8"/>
        <w:framePr w:w="7905" w:h="789" w:hRule="exact" w:vAnchor="page" w:hAnchor="margin" w:x="2483" w:y="1356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372"/>
        <w:rPr>
          <w:rStyle w:val="C3"/>
          <w:rtl w:val="0"/>
        </w:rPr>
      </w:pPr>
    </w:p>
    <w:p>
      <w:pPr>
        <w:pStyle w:val="P28"/>
        <w:framePr w:w="10345" w:h="301" w:hRule="exact" w:vAnchor="page" w:hAnchor="margin" w:x="43" w:y="14387"/>
        <w:rPr>
          <w:rStyle w:val="C17"/>
          <w:rtl w:val="0"/>
        </w:rPr>
      </w:pPr>
      <w:r>
        <w:rPr>
          <w:rStyle w:val="C17"/>
          <w:rtl w:val="0"/>
        </w:rPr>
        <w:t>Fire Extinguishing Agent</w:t>
      </w:r>
    </w:p>
    <w:p>
      <w:pPr>
        <w:pStyle w:val="P37"/>
        <w:framePr w:w="2370" w:h="330" w:hRule="exact" w:vAnchor="page" w:hAnchor="margin" w:x="45" w:y="14700"/>
        <w:rPr>
          <w:rStyle w:val="C3"/>
          <w:rtl w:val="0"/>
        </w:rPr>
      </w:pPr>
    </w:p>
    <w:p>
      <w:pPr>
        <w:pStyle w:val="P38"/>
        <w:framePr w:w="2430" w:h="315" w:hRule="exact" w:vAnchor="page" w:hAnchor="margin" w:x="15" w:y="14700"/>
        <w:rPr>
          <w:rStyle w:val="C3"/>
          <w:rtl w:val="0"/>
        </w:rPr>
      </w:pPr>
    </w:p>
    <w:p>
      <w:pPr>
        <w:pStyle w:val="P39"/>
        <w:framePr w:w="225" w:h="316" w:hRule="exact" w:vAnchor="page" w:hAnchor="margin" w:x="43" w:y="1470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703"/>
        <w:rPr>
          <w:rStyle w:val="C23"/>
          <w:rtl w:val="0"/>
        </w:rPr>
      </w:pPr>
      <w:r>
        <w:rPr>
          <w:rStyle w:val="C23"/>
          <w:rtl w:val="0"/>
        </w:rPr>
        <w:t>Water</w:t>
      </w:r>
    </w:p>
    <w:p>
      <w:pPr>
        <w:pStyle w:val="P41"/>
        <w:framePr w:w="2610" w:h="330" w:hRule="exact" w:vAnchor="page" w:hAnchor="margin" w:x="2460" w:y="14700"/>
        <w:rPr>
          <w:rStyle w:val="C3"/>
          <w:rtl w:val="0"/>
        </w:rPr>
      </w:pPr>
    </w:p>
    <w:p>
      <w:pPr>
        <w:pStyle w:val="P38"/>
        <w:framePr w:w="2640" w:h="315" w:hRule="exact" w:vAnchor="page" w:hAnchor="margin" w:x="2460" w:y="14700"/>
        <w:rPr>
          <w:rStyle w:val="C3"/>
          <w:rtl w:val="0"/>
        </w:rPr>
      </w:pPr>
    </w:p>
    <w:p>
      <w:pPr>
        <w:pStyle w:val="P39"/>
        <w:framePr w:w="225" w:h="316" w:hRule="exact" w:vAnchor="page" w:hAnchor="margin" w:x="2484" w:y="1470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703"/>
        <w:rPr>
          <w:rStyle w:val="C23"/>
          <w:rtl w:val="0"/>
        </w:rPr>
      </w:pPr>
      <w:r>
        <w:rPr>
          <w:rStyle w:val="C23"/>
          <w:rtl w:val="0"/>
        </w:rPr>
        <w:t>Foam</w:t>
      </w:r>
    </w:p>
    <w:p>
      <w:pPr>
        <w:pStyle w:val="P41"/>
        <w:framePr w:w="2610" w:h="330" w:hRule="exact" w:vAnchor="page" w:hAnchor="margin" w:x="5115" w:y="14700"/>
        <w:rPr>
          <w:rStyle w:val="C3"/>
          <w:rtl w:val="0"/>
        </w:rPr>
      </w:pPr>
    </w:p>
    <w:p>
      <w:pPr>
        <w:pStyle w:val="P38"/>
        <w:framePr w:w="2640" w:h="315" w:hRule="exact" w:vAnchor="page" w:hAnchor="margin" w:x="5115" w:y="14700"/>
        <w:rPr>
          <w:rStyle w:val="C3"/>
          <w:rtl w:val="0"/>
        </w:rPr>
      </w:pPr>
    </w:p>
    <w:p>
      <w:pPr>
        <w:pStyle w:val="P39"/>
        <w:framePr w:w="225" w:h="316" w:hRule="exact" w:vAnchor="page" w:hAnchor="margin" w:x="5142" w:y="1470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703"/>
        <w:rPr>
          <w:rStyle w:val="C23"/>
          <w:rtl w:val="0"/>
        </w:rPr>
      </w:pPr>
      <w:r>
        <w:rPr>
          <w:rStyle w:val="C23"/>
          <w:rtl w:val="0"/>
        </w:rPr>
        <w:t>CO2</w:t>
      </w:r>
    </w:p>
    <w:p>
      <w:pPr>
        <w:pStyle w:val="P41"/>
        <w:framePr w:w="2610" w:h="330" w:hRule="exact" w:vAnchor="page" w:hAnchor="margin" w:x="7770" w:y="14700"/>
        <w:rPr>
          <w:rStyle w:val="C3"/>
          <w:rtl w:val="0"/>
        </w:rPr>
      </w:pPr>
    </w:p>
    <w:p>
      <w:pPr>
        <w:pStyle w:val="P38"/>
        <w:framePr w:w="2640" w:h="315" w:hRule="exact" w:vAnchor="page" w:hAnchor="margin" w:x="7770" w:y="14700"/>
        <w:rPr>
          <w:rStyle w:val="C3"/>
          <w:rtl w:val="0"/>
        </w:rPr>
      </w:pPr>
    </w:p>
    <w:p>
      <w:pPr>
        <w:pStyle w:val="P39"/>
        <w:framePr w:w="225" w:h="316" w:hRule="exact" w:vAnchor="page" w:hAnchor="margin" w:x="7801" w:y="1470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703"/>
        <w:rPr>
          <w:rStyle w:val="C23"/>
          <w:rtl w:val="0"/>
        </w:rPr>
      </w:pPr>
      <w:r>
        <w:rPr>
          <w:rStyle w:val="C23"/>
          <w:rtl w:val="0"/>
        </w:rPr>
        <w:t>Dry Powder</w:t>
      </w:r>
    </w:p>
    <w:p>
      <w:pPr>
        <w:pStyle w:val="P42"/>
        <w:framePr w:w="1391" w:h="1578" w:hRule="exact" w:vAnchor="page" w:hAnchor="margin" w:x="45" w:y="3700"/>
        <w:rPr>
          <w:rStyle w:val="C3"/>
          <w:rtl w:val="0"/>
        </w:rPr>
      </w:pPr>
    </w:p>
    <w:p>
      <w:pPr>
        <w:pStyle w:val="P43"/>
        <w:framePr w:w="1395" w:h="1548" w:hRule="exact" w:vAnchor="page" w:hAnchor="margin" w:x="43" w:y="3715"/>
        <w:rPr>
          <w:rStyle w:val="C24"/>
          <w:rtl w:val="0"/>
        </w:rPr>
      </w:pPr>
      <w:r>
        <w:rPr>
          <w:rStyle w:val="C24"/>
          <w:rtl w:val="0"/>
        </w:rPr>
        <w:t>Spillage</w:t>
      </w:r>
    </w:p>
    <w:p>
      <w:pPr>
        <w:pStyle w:val="P44"/>
        <w:framePr w:w="4169" w:h="1578" w:hRule="exact" w:vAnchor="page" w:hAnchor="margin" w:x="1481" w:y="3700"/>
        <w:rPr>
          <w:rStyle w:val="C3"/>
          <w:rtl w:val="0"/>
        </w:rPr>
      </w:pPr>
    </w:p>
    <w:p>
      <w:pPr>
        <w:pStyle w:val="P45"/>
        <w:framePr w:w="4143" w:h="1548" w:hRule="exact" w:vAnchor="page" w:hAnchor="margin" w:x="1509" w:y="3715"/>
        <w:rPr>
          <w:rStyle w:val="C25"/>
          <w:rtl w:val="0"/>
        </w:rPr>
      </w:pPr>
      <w:r>
        <w:rPr>
          <w:rStyle w:val="C25"/>
          <w:rtl w:val="0"/>
        </w:rPr>
        <w:t>Dyke to collect large liquid spills. Absorb with liquid-binding material (sand, diatomite, universal binders). Do not place spilled materials back into the original container. Collect in closed and suitable containers for disposal.</w:t>
      </w:r>
    </w:p>
    <w:p>
      <w:pPr>
        <w:pStyle w:val="P44"/>
        <w:framePr w:w="3051" w:h="1578" w:hRule="exact" w:vAnchor="page" w:hAnchor="margin" w:x="5696" w:y="3700"/>
        <w:rPr>
          <w:rStyle w:val="C3"/>
          <w:rtl w:val="0"/>
        </w:rPr>
      </w:pPr>
    </w:p>
    <w:p>
      <w:pPr>
        <w:pStyle w:val="P45"/>
        <w:framePr w:w="3025" w:h="1548" w:hRule="exact" w:vAnchor="page" w:hAnchor="margin" w:x="5724" w:y="3715"/>
        <w:rPr>
          <w:rStyle w:val="C25"/>
          <w:rtl w:val="0"/>
        </w:rPr>
      </w:pPr>
    </w:p>
    <w:p>
      <w:pPr>
        <w:pStyle w:val="P46"/>
        <w:framePr w:w="775" w:h="1578" w:hRule="exact" w:vAnchor="page" w:hAnchor="margin" w:x="8792" w:y="3700"/>
        <w:rPr>
          <w:rStyle w:val="C3"/>
          <w:rtl w:val="0"/>
        </w:rPr>
      </w:pPr>
    </w:p>
    <w:p>
      <w:pPr>
        <w:pStyle w:val="P47"/>
        <w:framePr w:w="749" w:h="1548" w:hRule="exact" w:vAnchor="page" w:hAnchor="margin" w:x="8820" w:y="3715"/>
        <w:rPr>
          <w:rStyle w:val="C26"/>
          <w:rtl w:val="0"/>
        </w:rPr>
      </w:pPr>
      <w:r>
        <w:rPr>
          <w:rStyle w:val="C26"/>
          <w:rtl w:val="0"/>
        </w:rPr>
        <w:t>☐ Yes</w:t>
      </w:r>
    </w:p>
    <w:p>
      <w:pPr>
        <w:pStyle w:val="P46"/>
        <w:framePr w:w="775" w:h="1578" w:hRule="exact" w:vAnchor="page" w:hAnchor="margin" w:x="9612" w:y="3700"/>
        <w:rPr>
          <w:rStyle w:val="C3"/>
          <w:rtl w:val="0"/>
        </w:rPr>
      </w:pPr>
    </w:p>
    <w:p>
      <w:pPr>
        <w:pStyle w:val="P47"/>
        <w:framePr w:w="749" w:h="1548" w:hRule="exact" w:vAnchor="page" w:hAnchor="margin" w:x="9640" w:y="3715"/>
        <w:rPr>
          <w:rStyle w:val="C26"/>
          <w:rtl w:val="0"/>
        </w:rPr>
      </w:pPr>
      <w:r>
        <w:rPr>
          <w:rStyle w:val="C26"/>
          <w:rtl w:val="0"/>
        </w:rPr>
        <w:t>☐ No</w:t>
      </w:r>
    </w:p>
    <w:p>
      <w:pPr>
        <w:pStyle w:val="P42"/>
        <w:framePr w:w="1391" w:h="1578" w:hRule="exact" w:vAnchor="page" w:hAnchor="margin" w:x="45" w:y="1303"/>
        <w:rPr>
          <w:rStyle w:val="C3"/>
          <w:rtl w:val="0"/>
        </w:rPr>
      </w:pPr>
    </w:p>
    <w:p>
      <w:pPr>
        <w:pStyle w:val="P43"/>
        <w:framePr w:w="1395" w:h="1548" w:hRule="exact" w:vAnchor="page" w:hAnchor="margin" w:x="43" w:y="1318"/>
        <w:rPr>
          <w:rStyle w:val="C24"/>
          <w:rtl w:val="0"/>
        </w:rPr>
      </w:pPr>
      <w:r>
        <w:rPr>
          <w:rStyle w:val="C24"/>
          <w:rtl w:val="0"/>
        </w:rPr>
        <w:t>Usage</w:t>
      </w:r>
    </w:p>
    <w:p>
      <w:pPr>
        <w:pStyle w:val="P44"/>
        <w:framePr w:w="4169" w:h="1578" w:hRule="exact" w:vAnchor="page" w:hAnchor="margin" w:x="1481" w:y="1303"/>
        <w:rPr>
          <w:rStyle w:val="C3"/>
          <w:rtl w:val="0"/>
        </w:rPr>
      </w:pPr>
    </w:p>
    <w:p>
      <w:pPr>
        <w:pStyle w:val="P45"/>
        <w:framePr w:w="4143" w:h="1548" w:hRule="exact" w:vAnchor="page" w:hAnchor="margin" w:x="1509" w:y="1318"/>
        <w:rPr>
          <w:rStyle w:val="C25"/>
          <w:rtl w:val="0"/>
        </w:rPr>
      </w:pPr>
      <w:r>
        <w:rPr>
          <w:rStyle w:val="C25"/>
          <w:rtl w:val="0"/>
        </w:rPr>
        <w:t>Follow general hygiene considerations recognised as common good workplace practices. Keep away from food, drink and animal feeding stuffs. Do not mix with other products unless adviced by Diversey. Avoid contact with eyes.</w:t>
      </w:r>
    </w:p>
    <w:p>
      <w:pPr>
        <w:pStyle w:val="P44"/>
        <w:framePr w:w="3051" w:h="1578" w:hRule="exact" w:vAnchor="page" w:hAnchor="margin" w:x="5696" w:y="1303"/>
        <w:rPr>
          <w:rStyle w:val="C3"/>
          <w:rtl w:val="0"/>
        </w:rPr>
      </w:pPr>
    </w:p>
    <w:p>
      <w:pPr>
        <w:pStyle w:val="P45"/>
        <w:framePr w:w="3025" w:h="1548" w:hRule="exact" w:vAnchor="page" w:hAnchor="margin" w:x="5724" w:y="1318"/>
        <w:rPr>
          <w:rStyle w:val="C25"/>
          <w:rtl w:val="0"/>
        </w:rPr>
      </w:pPr>
    </w:p>
    <w:p>
      <w:pPr>
        <w:pStyle w:val="P46"/>
        <w:framePr w:w="775" w:h="1578" w:hRule="exact" w:vAnchor="page" w:hAnchor="margin" w:x="8792" w:y="1303"/>
        <w:rPr>
          <w:rStyle w:val="C3"/>
          <w:rtl w:val="0"/>
        </w:rPr>
      </w:pPr>
    </w:p>
    <w:p>
      <w:pPr>
        <w:pStyle w:val="P47"/>
        <w:framePr w:w="749" w:h="1548" w:hRule="exact" w:vAnchor="page" w:hAnchor="margin" w:x="8820" w:y="1318"/>
        <w:rPr>
          <w:rStyle w:val="C26"/>
          <w:rtl w:val="0"/>
        </w:rPr>
      </w:pPr>
      <w:r>
        <w:rPr>
          <w:rStyle w:val="C26"/>
          <w:rtl w:val="0"/>
        </w:rPr>
        <w:t>☐ Yes</w:t>
      </w:r>
    </w:p>
    <w:p>
      <w:pPr>
        <w:pStyle w:val="P46"/>
        <w:framePr w:w="775" w:h="1578" w:hRule="exact" w:vAnchor="page" w:hAnchor="margin" w:x="9612" w:y="1303"/>
        <w:rPr>
          <w:rStyle w:val="C3"/>
          <w:rtl w:val="0"/>
        </w:rPr>
      </w:pPr>
    </w:p>
    <w:p>
      <w:pPr>
        <w:pStyle w:val="P47"/>
        <w:framePr w:w="749" w:h="1548" w:hRule="exact" w:vAnchor="page" w:hAnchor="margin" w:x="9640" w:y="1318"/>
        <w:rPr>
          <w:rStyle w:val="C26"/>
          <w:rtl w:val="0"/>
        </w:rPr>
      </w:pPr>
      <w:r>
        <w:rPr>
          <w:rStyle w:val="C26"/>
          <w:rtl w:val="0"/>
        </w:rPr>
        <w:t>☐ No</w:t>
      </w:r>
    </w:p>
    <w:p>
      <w:pPr>
        <w:pStyle w:val="P42"/>
        <w:framePr w:w="1391" w:h="819" w:hRule="exact" w:vAnchor="page" w:hAnchor="margin" w:x="45" w:y="2881"/>
        <w:rPr>
          <w:rStyle w:val="C3"/>
          <w:rtl w:val="0"/>
        </w:rPr>
      </w:pPr>
    </w:p>
    <w:p>
      <w:pPr>
        <w:pStyle w:val="P43"/>
        <w:framePr w:w="1395" w:h="789" w:hRule="exact" w:vAnchor="page" w:hAnchor="margin" w:x="43" w:y="2896"/>
        <w:rPr>
          <w:rStyle w:val="C24"/>
          <w:rtl w:val="0"/>
        </w:rPr>
      </w:pPr>
      <w:r>
        <w:rPr>
          <w:rStyle w:val="C24"/>
          <w:rtl w:val="0"/>
        </w:rPr>
        <w:t>Storage</w:t>
      </w:r>
    </w:p>
    <w:p>
      <w:pPr>
        <w:pStyle w:val="P44"/>
        <w:framePr w:w="4169" w:h="819" w:hRule="exact" w:vAnchor="page" w:hAnchor="margin" w:x="1481" w:y="2881"/>
        <w:rPr>
          <w:rStyle w:val="C3"/>
          <w:rtl w:val="0"/>
        </w:rPr>
      </w:pPr>
    </w:p>
    <w:p>
      <w:pPr>
        <w:pStyle w:val="P45"/>
        <w:framePr w:w="4143" w:h="789" w:hRule="exact" w:vAnchor="page" w:hAnchor="margin" w:x="1509" w:y="2896"/>
        <w:rPr>
          <w:rStyle w:val="C25"/>
          <w:rtl w:val="0"/>
        </w:rPr>
      </w:pPr>
      <w:r>
        <w:rPr>
          <w:rStyle w:val="C25"/>
          <w:rtl w:val="0"/>
        </w:rPr>
        <w:t>Store in accordance with local and national regulations. Keep only in original packaging.</w:t>
      </w:r>
    </w:p>
    <w:p>
      <w:pPr>
        <w:pStyle w:val="P44"/>
        <w:framePr w:w="3051" w:h="819" w:hRule="exact" w:vAnchor="page" w:hAnchor="margin" w:x="5696" w:y="2881"/>
        <w:rPr>
          <w:rStyle w:val="C3"/>
          <w:rtl w:val="0"/>
        </w:rPr>
      </w:pPr>
    </w:p>
    <w:p>
      <w:pPr>
        <w:pStyle w:val="P45"/>
        <w:framePr w:w="3025" w:h="789" w:hRule="exact" w:vAnchor="page" w:hAnchor="margin" w:x="5724" w:y="2896"/>
        <w:rPr>
          <w:rStyle w:val="C25"/>
          <w:rtl w:val="0"/>
        </w:rPr>
      </w:pPr>
    </w:p>
    <w:p>
      <w:pPr>
        <w:pStyle w:val="P46"/>
        <w:framePr w:w="775" w:h="819" w:hRule="exact" w:vAnchor="page" w:hAnchor="margin" w:x="8792" w:y="2881"/>
        <w:rPr>
          <w:rStyle w:val="C3"/>
          <w:rtl w:val="0"/>
        </w:rPr>
      </w:pPr>
    </w:p>
    <w:p>
      <w:pPr>
        <w:pStyle w:val="P47"/>
        <w:framePr w:w="749" w:h="789" w:hRule="exact" w:vAnchor="page" w:hAnchor="margin" w:x="8820" w:y="2896"/>
        <w:rPr>
          <w:rStyle w:val="C26"/>
          <w:rtl w:val="0"/>
        </w:rPr>
      </w:pPr>
      <w:r>
        <w:rPr>
          <w:rStyle w:val="C26"/>
          <w:rtl w:val="0"/>
        </w:rPr>
        <w:t>☐ Yes</w:t>
      </w:r>
    </w:p>
    <w:p>
      <w:pPr>
        <w:pStyle w:val="P46"/>
        <w:framePr w:w="775" w:h="819" w:hRule="exact" w:vAnchor="page" w:hAnchor="margin" w:x="9612" w:y="2881"/>
        <w:rPr>
          <w:rStyle w:val="C3"/>
          <w:rtl w:val="0"/>
        </w:rPr>
      </w:pPr>
    </w:p>
    <w:p>
      <w:pPr>
        <w:pStyle w:val="P47"/>
        <w:framePr w:w="749" w:h="789" w:hRule="exact" w:vAnchor="page" w:hAnchor="margin" w:x="9640" w:y="2896"/>
        <w:rPr>
          <w:rStyle w:val="C26"/>
          <w:rtl w:val="0"/>
        </w:rPr>
      </w:pPr>
      <w:r>
        <w:rPr>
          <w:rStyle w:val="C26"/>
          <w:rtl w:val="0"/>
        </w:rPr>
        <w:t>☐ No</w:t>
      </w:r>
    </w:p>
    <w:p>
      <w:pPr>
        <w:pStyle w:val="P42"/>
        <w:framePr w:w="1391" w:h="2337" w:hRule="exact" w:vAnchor="page" w:hAnchor="margin" w:x="45" w:y="5278"/>
        <w:rPr>
          <w:rStyle w:val="C3"/>
          <w:rtl w:val="0"/>
        </w:rPr>
      </w:pPr>
    </w:p>
    <w:p>
      <w:pPr>
        <w:pStyle w:val="P43"/>
        <w:framePr w:w="1395" w:h="2307" w:hRule="exact" w:vAnchor="page" w:hAnchor="margin" w:x="43" w:y="5293"/>
        <w:rPr>
          <w:rStyle w:val="C24"/>
          <w:rtl w:val="0"/>
        </w:rPr>
      </w:pPr>
      <w:r>
        <w:rPr>
          <w:rStyle w:val="C24"/>
          <w:rtl w:val="0"/>
        </w:rPr>
        <w:t>Waste Treatment</w:t>
      </w:r>
    </w:p>
    <w:p>
      <w:pPr>
        <w:pStyle w:val="P44"/>
        <w:framePr w:w="4169" w:h="2337" w:hRule="exact" w:vAnchor="page" w:hAnchor="margin" w:x="1481" w:y="5278"/>
        <w:rPr>
          <w:rStyle w:val="C3"/>
          <w:rtl w:val="0"/>
        </w:rPr>
      </w:pPr>
    </w:p>
    <w:p>
      <w:pPr>
        <w:pStyle w:val="P45"/>
        <w:framePr w:w="4143" w:h="2307" w:hRule="exact" w:vAnchor="page" w:hAnchor="margin" w:x="1509" w:y="5293"/>
        <w:rPr>
          <w:rStyle w:val="C25"/>
          <w:rtl w:val="0"/>
        </w:rPr>
      </w:pPr>
      <w:r>
        <w:rPr>
          <w:rStyle w:val="C25"/>
          <w:rtl w:val="0"/>
        </w:rPr>
        <w:t>The concentrated contents or contaminated packaging should be disposed of by a certified handler or according to the site permit. Release of waste to sewers is discouraged. The cleaned packaging material is suitable for energy recovery or recycling in line with local legislation. 20 01 30 - detergents other than those mentioned in 20 01 29.</w:t>
      </w:r>
    </w:p>
    <w:p>
      <w:pPr>
        <w:pStyle w:val="P44"/>
        <w:framePr w:w="3051" w:h="2337" w:hRule="exact" w:vAnchor="page" w:hAnchor="margin" w:x="5696" w:y="5278"/>
        <w:rPr>
          <w:rStyle w:val="C3"/>
          <w:rtl w:val="0"/>
        </w:rPr>
      </w:pPr>
    </w:p>
    <w:p>
      <w:pPr>
        <w:pStyle w:val="P45"/>
        <w:framePr w:w="3025" w:h="2307" w:hRule="exact" w:vAnchor="page" w:hAnchor="margin" w:x="5724" w:y="5293"/>
        <w:rPr>
          <w:rStyle w:val="C25"/>
          <w:rtl w:val="0"/>
        </w:rPr>
      </w:pPr>
    </w:p>
    <w:p>
      <w:pPr>
        <w:pStyle w:val="P46"/>
        <w:framePr w:w="775" w:h="2337" w:hRule="exact" w:vAnchor="page" w:hAnchor="margin" w:x="8792" w:y="5278"/>
        <w:rPr>
          <w:rStyle w:val="C3"/>
          <w:rtl w:val="0"/>
        </w:rPr>
      </w:pPr>
    </w:p>
    <w:p>
      <w:pPr>
        <w:pStyle w:val="P47"/>
        <w:framePr w:w="749" w:h="2307" w:hRule="exact" w:vAnchor="page" w:hAnchor="margin" w:x="8820" w:y="5293"/>
        <w:rPr>
          <w:rStyle w:val="C26"/>
          <w:rtl w:val="0"/>
        </w:rPr>
      </w:pPr>
      <w:r>
        <w:rPr>
          <w:rStyle w:val="C26"/>
          <w:rtl w:val="0"/>
        </w:rPr>
        <w:t>☐ Yes</w:t>
      </w:r>
    </w:p>
    <w:p>
      <w:pPr>
        <w:pStyle w:val="P46"/>
        <w:framePr w:w="775" w:h="2337" w:hRule="exact" w:vAnchor="page" w:hAnchor="margin" w:x="9612" w:y="5278"/>
        <w:rPr>
          <w:rStyle w:val="C3"/>
          <w:rtl w:val="0"/>
        </w:rPr>
      </w:pPr>
    </w:p>
    <w:p>
      <w:pPr>
        <w:pStyle w:val="P47"/>
        <w:framePr w:w="749" w:h="2307" w:hRule="exact" w:vAnchor="page" w:hAnchor="margin" w:x="9640" w:y="5293"/>
        <w:rPr>
          <w:rStyle w:val="C26"/>
          <w:rtl w:val="0"/>
        </w:rPr>
      </w:pPr>
      <w:r>
        <w:rPr>
          <w:rStyle w:val="C26"/>
          <w:rtl w:val="0"/>
        </w:rPr>
        <w:t>☐ No</w:t>
      </w:r>
    </w:p>
    <w:p>
      <w:pPr>
        <w:pStyle w:val="P35"/>
        <w:framePr w:w="10341" w:h="1233" w:hRule="exact" w:vAnchor="page" w:hAnchor="margin" w:x="45" w:y="10056"/>
        <w:rPr>
          <w:rStyle w:val="C3"/>
          <w:rtl w:val="0"/>
        </w:rPr>
      </w:pPr>
    </w:p>
    <w:p>
      <w:pPr>
        <w:pStyle w:val="P36"/>
        <w:framePr w:w="10345" w:h="1218" w:hRule="exact" w:vAnchor="page" w:hAnchor="margin" w:x="43" w:y="10056"/>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