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A1E4B" Type="http://schemas.openxmlformats.org/officeDocument/2006/relationships/officeDocument" Target="/word/document.xml" /><Relationship Id="coreR6F6A1E4B" Type="http://schemas.openxmlformats.org/package/2006/relationships/metadata/core-properties" Target="/docProps/core.xml" /><Relationship Id="customR6F6A1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SC Johnson Deb InstantFOAM™ Complete PURE - Hand Sanitiser - 1L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12/02/2025</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1.2</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Apply 1–2 shots of foam sanitiser onto clean, dry hands. Rub thoroughly over all hand surfaces, including palms, fingers and between fingers, until completely dry. No rinsing required. Suitable for frequent daily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374" w:hRule="exact" w:vAnchor="page" w:hAnchor="margin" w:x="45" w:y="6020"/>
        <w:rPr>
          <w:rStyle w:val="C3"/>
          <w:rtl w:val="0"/>
        </w:rPr>
      </w:pPr>
    </w:p>
    <w:p>
      <w:pPr>
        <w:pStyle w:val="P6"/>
        <w:framePr w:w="3391" w:h="359" w:hRule="exact" w:vAnchor="page" w:hAnchor="margin" w:x="43" w:y="6020"/>
        <w:rPr>
          <w:rStyle w:val="C6"/>
          <w:rtl w:val="0"/>
        </w:rPr>
      </w:pPr>
      <w:r>
        <w:rPr>
          <w:rStyle w:val="C6"/>
          <w:rtl w:val="0"/>
        </w:rPr>
        <w:t>Hazard Statements</w:t>
      </w:r>
    </w:p>
    <w:p>
      <w:pPr>
        <w:pStyle w:val="P7"/>
        <w:framePr w:w="6909" w:h="374" w:hRule="exact" w:vAnchor="page" w:hAnchor="margin" w:x="3477" w:y="6020"/>
        <w:rPr>
          <w:rStyle w:val="C3"/>
          <w:rtl w:val="0"/>
        </w:rPr>
      </w:pPr>
    </w:p>
    <w:p>
      <w:pPr>
        <w:pStyle w:val="P8"/>
        <w:framePr w:w="6883" w:h="359" w:hRule="exact" w:vAnchor="page" w:hAnchor="margin" w:x="3505" w:y="6020"/>
        <w:rPr>
          <w:rStyle w:val="C7"/>
          <w:rtl w:val="0"/>
        </w:rPr>
      </w:pPr>
      <w:r>
        <w:rPr>
          <w:rStyle w:val="C7"/>
          <w:rtl w:val="0"/>
        </w:rPr>
        <w:t xml:space="preserve">Highly flammable liquid and vapour.  Causes eye irritation.</w:t>
      </w:r>
    </w:p>
    <w:p>
      <w:pPr>
        <w:pStyle w:val="P5"/>
        <w:framePr w:w="3388" w:h="374" w:hRule="exact" w:vAnchor="page" w:hAnchor="margin" w:x="45" w:y="6394"/>
        <w:rPr>
          <w:rStyle w:val="C3"/>
          <w:rtl w:val="0"/>
        </w:rPr>
      </w:pPr>
    </w:p>
    <w:p>
      <w:pPr>
        <w:pStyle w:val="P6"/>
        <w:framePr w:w="3392" w:h="359" w:hRule="exact" w:vAnchor="page" w:hAnchor="margin" w:x="43" w:y="6394"/>
        <w:rPr>
          <w:rStyle w:val="C6"/>
          <w:rtl w:val="0"/>
        </w:rPr>
      </w:pPr>
      <w:r>
        <w:rPr>
          <w:rStyle w:val="C6"/>
          <w:rtl w:val="0"/>
        </w:rPr>
        <w:t>Intended Use</w:t>
      </w:r>
    </w:p>
    <w:p>
      <w:pPr>
        <w:pStyle w:val="P7"/>
        <w:framePr w:w="6909" w:h="374" w:hRule="exact" w:vAnchor="page" w:hAnchor="margin" w:x="3478" w:y="6394"/>
        <w:rPr>
          <w:rStyle w:val="C3"/>
          <w:rtl w:val="0"/>
        </w:rPr>
      </w:pPr>
    </w:p>
    <w:p>
      <w:pPr>
        <w:pStyle w:val="P8"/>
        <w:framePr w:w="6883" w:h="359" w:hRule="exact" w:vAnchor="page" w:hAnchor="margin" w:x="3506" w:y="6394"/>
        <w:rPr>
          <w:rStyle w:val="C7"/>
          <w:rtl w:val="0"/>
        </w:rPr>
      </w:pPr>
      <w:r>
        <w:rPr>
          <w:rStyle w:val="C7"/>
          <w:rtl w:val="0"/>
        </w:rPr>
        <w:t>Professional hand sanitising in hygiene-critical environments</w:t>
      </w:r>
    </w:p>
    <w:p>
      <w:pPr>
        <w:pStyle w:val="P21"/>
        <w:framePr w:w="1694" w:h="1630" w:hRule="exact" w:vAnchor="page" w:hAnchor="margin" w:x="45" w:y="6768"/>
        <w:rPr>
          <w:rStyle w:val="C3"/>
          <w:rtl w:val="0"/>
        </w:rPr>
      </w:pPr>
    </w:p>
    <w:p>
      <w:pPr>
        <w:pStyle w:val="P22"/>
        <w:framePr w:w="1668" w:h="1615" w:hRule="exact" w:vAnchor="page" w:hAnchor="margin" w:x="43" w:y="6768"/>
        <w:rPr>
          <w:rStyle w:val="C14"/>
          <w:rtl w:val="0"/>
        </w:rPr>
      </w:pPr>
    </w:p>
    <w:p>
      <w:pPr>
        <w:pStyle w:val="P23"/>
        <w:framePr w:w="1740" w:h="1633" w:hRule="exact" w:vAnchor="page" w:hAnchor="margin" w:x="1740" w:y="6765"/>
        <w:rPr>
          <w:rStyle w:val="C3"/>
          <w:rtl w:val="0"/>
        </w:rPr>
      </w:pPr>
    </w:p>
    <w:p>
      <w:pPr>
        <w:pStyle w:val="P24"/>
        <w:framePr w:w="1134" w:h="1134" w:hRule="exact" w:vAnchor="page" w:hAnchor="margin" w:x="2041" w:y="6768"/>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7902"/>
        <w:rPr>
          <w:rStyle w:val="C15"/>
          <w:rtl w:val="0"/>
        </w:rPr>
      </w:pPr>
      <w:r>
        <w:rPr>
          <w:rStyle w:val="C15"/>
          <w:rtl w:val="0"/>
        </w:rPr>
        <w:t>Flammable</w:t>
      </w:r>
    </w:p>
    <w:p>
      <w:pPr>
        <w:pStyle w:val="P26"/>
        <w:framePr w:w="1739" w:h="1630" w:hRule="exact" w:vAnchor="page" w:hAnchor="margin" w:x="3477" w:y="6768"/>
        <w:rPr>
          <w:rStyle w:val="C3"/>
          <w:rtl w:val="0"/>
        </w:rPr>
      </w:pPr>
    </w:p>
    <w:p>
      <w:pPr>
        <w:pStyle w:val="P27"/>
        <w:framePr w:w="1683" w:h="1615" w:hRule="exact" w:vAnchor="page" w:hAnchor="margin" w:x="3505" w:y="6768"/>
        <w:rPr>
          <w:rStyle w:val="C16"/>
          <w:rtl w:val="0"/>
        </w:rPr>
      </w:pPr>
    </w:p>
    <w:p>
      <w:pPr>
        <w:pStyle w:val="P26"/>
        <w:framePr w:w="1739" w:h="1630" w:hRule="exact" w:vAnchor="page" w:hAnchor="margin" w:x="5216" w:y="6768"/>
        <w:rPr>
          <w:rStyle w:val="C3"/>
          <w:rtl w:val="0"/>
        </w:rPr>
      </w:pPr>
    </w:p>
    <w:p>
      <w:pPr>
        <w:pStyle w:val="P27"/>
        <w:framePr w:w="1683" w:h="1615" w:hRule="exact" w:vAnchor="page" w:hAnchor="margin" w:x="5244" w:y="6768"/>
        <w:rPr>
          <w:rStyle w:val="C16"/>
          <w:rtl w:val="0"/>
        </w:rPr>
      </w:pPr>
    </w:p>
    <w:p>
      <w:pPr>
        <w:pStyle w:val="P26"/>
        <w:framePr w:w="1739" w:h="1630" w:hRule="exact" w:vAnchor="page" w:hAnchor="margin" w:x="6954" w:y="6768"/>
        <w:rPr>
          <w:rStyle w:val="C3"/>
          <w:rtl w:val="0"/>
        </w:rPr>
      </w:pPr>
    </w:p>
    <w:p>
      <w:pPr>
        <w:pStyle w:val="P27"/>
        <w:framePr w:w="1683" w:h="1615" w:hRule="exact" w:vAnchor="page" w:hAnchor="margin" w:x="6982" w:y="6768"/>
        <w:rPr>
          <w:rStyle w:val="C16"/>
          <w:rtl w:val="0"/>
        </w:rPr>
      </w:pPr>
    </w:p>
    <w:p>
      <w:pPr>
        <w:pStyle w:val="P28"/>
        <w:framePr w:w="1694" w:h="1630" w:hRule="exact" w:vAnchor="page" w:hAnchor="margin" w:x="8693" w:y="6768"/>
        <w:rPr>
          <w:rStyle w:val="C3"/>
          <w:rtl w:val="0"/>
        </w:rPr>
      </w:pPr>
    </w:p>
    <w:p>
      <w:pPr>
        <w:pStyle w:val="P29"/>
        <w:framePr w:w="1668" w:h="1615" w:hRule="exact" w:vAnchor="page" w:hAnchor="margin" w:x="8721" w:y="6768"/>
        <w:rPr>
          <w:rStyle w:val="C17"/>
          <w:rtl w:val="0"/>
        </w:rPr>
      </w:pPr>
    </w:p>
    <w:p>
      <w:pPr>
        <w:rPr>
          <w:rtl w:val="0"/>
        </w:rPr>
        <w:sectPr>
          <w:type w:val="nextPage"/>
          <w:pgSz w:w="11908" w:h="16833"/>
          <w:pgMar w:left="737" w:right="737" w:top="737" w:bottom="737" w:header="708" w:footer="708" w:gutter="0"/>
        </w:sectPr>
      </w:pPr>
    </w:p>
    <w:p>
      <w:pPr>
        <w:pStyle w:val="P30"/>
        <w:framePr w:w="5606" w:h="566" w:hRule="exact" w:vAnchor="page" w:hAnchor="margin" w:x="45" w:y="737"/>
        <w:rPr>
          <w:rStyle w:val="C3"/>
          <w:rtl w:val="0"/>
        </w:rPr>
      </w:pPr>
    </w:p>
    <w:p>
      <w:pPr>
        <w:pStyle w:val="P31"/>
        <w:framePr w:w="5610" w:h="536" w:hRule="exact" w:vAnchor="page" w:hAnchor="margin" w:x="43" w:y="752"/>
        <w:rPr>
          <w:rStyle w:val="C18"/>
          <w:rtl w:val="0"/>
        </w:rPr>
      </w:pPr>
      <w:r>
        <w:rPr>
          <w:rStyle w:val="C18"/>
          <w:rtl w:val="0"/>
        </w:rPr>
        <w:t>Precautions Necessary</w:t>
      </w:r>
    </w:p>
    <w:p>
      <w:pPr>
        <w:pStyle w:val="P32"/>
        <w:framePr w:w="3051" w:h="566" w:hRule="exact" w:vAnchor="page" w:hAnchor="margin" w:x="5696" w:y="737"/>
        <w:rPr>
          <w:rStyle w:val="C3"/>
          <w:rtl w:val="0"/>
        </w:rPr>
      </w:pPr>
    </w:p>
    <w:p>
      <w:pPr>
        <w:pStyle w:val="P33"/>
        <w:framePr w:w="3025" w:h="536" w:hRule="exact" w:vAnchor="page" w:hAnchor="margin" w:x="5724" w:y="752"/>
        <w:rPr>
          <w:rStyle w:val="C19"/>
          <w:rtl w:val="0"/>
        </w:rPr>
      </w:pPr>
      <w:r>
        <w:rPr>
          <w:rStyle w:val="C19"/>
          <w:rtl w:val="0"/>
        </w:rPr>
        <w:t>Further Action (If Applicable)</w:t>
      </w:r>
    </w:p>
    <w:p>
      <w:pPr>
        <w:pStyle w:val="P34"/>
        <w:framePr w:w="1595" w:h="566" w:hRule="exact" w:vAnchor="page" w:hAnchor="margin" w:x="8792" w:y="737"/>
        <w:rPr>
          <w:rStyle w:val="C3"/>
          <w:rtl w:val="0"/>
        </w:rPr>
      </w:pPr>
    </w:p>
    <w:p>
      <w:pPr>
        <w:pStyle w:val="P35"/>
        <w:framePr w:w="1569" w:h="536" w:hRule="exact" w:vAnchor="page" w:hAnchor="margin" w:x="8820" w:y="752"/>
        <w:rPr>
          <w:rStyle w:val="C20"/>
          <w:rtl w:val="0"/>
        </w:rPr>
      </w:pPr>
      <w:r>
        <w:rPr>
          <w:rStyle w:val="C20"/>
          <w:rtl w:val="0"/>
        </w:rPr>
        <w:t>Actioned &amp; Satisfactory</w:t>
      </w:r>
    </w:p>
    <w:p>
      <w:pPr>
        <w:pStyle w:val="P30"/>
        <w:framePr w:w="10341" w:h="316" w:hRule="exact" w:vAnchor="page" w:hAnchor="margin" w:x="45" w:y="4579"/>
        <w:rPr>
          <w:rStyle w:val="C3"/>
          <w:rtl w:val="0"/>
        </w:rPr>
      </w:pPr>
    </w:p>
    <w:p>
      <w:pPr>
        <w:pStyle w:val="P31"/>
        <w:framePr w:w="10345" w:h="286" w:hRule="exact" w:vAnchor="page" w:hAnchor="margin" w:x="43" w:y="4594"/>
        <w:rPr>
          <w:rStyle w:val="C18"/>
          <w:rtl w:val="0"/>
        </w:rPr>
      </w:pPr>
      <w:r>
        <w:rPr>
          <w:rStyle w:val="C18"/>
          <w:rtl w:val="0"/>
        </w:rPr>
        <w:t>First Aid Measures</w:t>
      </w:r>
    </w:p>
    <w:p>
      <w:pPr>
        <w:pStyle w:val="P5"/>
        <w:framePr w:w="2365" w:h="551" w:hRule="exact" w:vAnchor="page" w:hAnchor="margin" w:x="45" w:y="4895"/>
        <w:rPr>
          <w:rStyle w:val="C3"/>
          <w:rtl w:val="0"/>
        </w:rPr>
      </w:pPr>
    </w:p>
    <w:p>
      <w:pPr>
        <w:pStyle w:val="P6"/>
        <w:framePr w:w="2369" w:h="536" w:hRule="exact" w:vAnchor="page" w:hAnchor="margin" w:x="43" w:y="4895"/>
        <w:rPr>
          <w:rStyle w:val="C6"/>
          <w:rtl w:val="0"/>
        </w:rPr>
      </w:pPr>
      <w:r>
        <w:rPr>
          <w:rStyle w:val="C6"/>
          <w:rtl w:val="0"/>
        </w:rPr>
        <w:t>General First Aid Measures</w:t>
      </w:r>
    </w:p>
    <w:p>
      <w:pPr>
        <w:pStyle w:val="P7"/>
        <w:framePr w:w="7931" w:h="551" w:hRule="exact" w:vAnchor="page" w:hAnchor="margin" w:x="2455" w:y="4895"/>
        <w:rPr>
          <w:rStyle w:val="C3"/>
          <w:rtl w:val="0"/>
        </w:rPr>
      </w:pPr>
    </w:p>
    <w:p>
      <w:pPr>
        <w:pStyle w:val="P8"/>
        <w:framePr w:w="7905" w:h="536" w:hRule="exact" w:vAnchor="page" w:hAnchor="margin" w:x="2483" w:y="4895"/>
        <w:rPr>
          <w:rStyle w:val="C7"/>
          <w:rtl w:val="0"/>
        </w:rPr>
      </w:pPr>
    </w:p>
    <w:p>
      <w:pPr>
        <w:pStyle w:val="P5"/>
        <w:framePr w:w="2365" w:h="316" w:hRule="exact" w:vAnchor="page" w:hAnchor="margin" w:x="45" w:y="5446"/>
        <w:rPr>
          <w:rStyle w:val="C3"/>
          <w:rtl w:val="0"/>
        </w:rPr>
      </w:pPr>
    </w:p>
    <w:p>
      <w:pPr>
        <w:pStyle w:val="P6"/>
        <w:framePr w:w="2369" w:h="301" w:hRule="exact" w:vAnchor="page" w:hAnchor="margin" w:x="43" w:y="5446"/>
        <w:rPr>
          <w:rStyle w:val="C6"/>
          <w:rtl w:val="0"/>
        </w:rPr>
      </w:pPr>
      <w:r>
        <w:rPr>
          <w:rStyle w:val="C6"/>
          <w:rtl w:val="0"/>
        </w:rPr>
        <w:t>After Skin Contact</w:t>
      </w:r>
    </w:p>
    <w:p>
      <w:pPr>
        <w:pStyle w:val="P7"/>
        <w:framePr w:w="7931" w:h="316" w:hRule="exact" w:vAnchor="page" w:hAnchor="margin" w:x="2455" w:y="5446"/>
        <w:rPr>
          <w:rStyle w:val="C3"/>
          <w:rtl w:val="0"/>
        </w:rPr>
      </w:pPr>
    </w:p>
    <w:p>
      <w:pPr>
        <w:pStyle w:val="P8"/>
        <w:framePr w:w="7905" w:h="301" w:hRule="exact" w:vAnchor="page" w:hAnchor="margin" w:x="2483" w:y="5446"/>
        <w:rPr>
          <w:rStyle w:val="C7"/>
          <w:rtl w:val="0"/>
        </w:rPr>
      </w:pPr>
      <w:r>
        <w:rPr>
          <w:rStyle w:val="C7"/>
          <w:rtl w:val="0"/>
        </w:rPr>
        <w:t>No special requirements</w:t>
      </w:r>
    </w:p>
    <w:p>
      <w:pPr>
        <w:pStyle w:val="P5"/>
        <w:framePr w:w="2365" w:h="316" w:hRule="exact" w:vAnchor="page" w:hAnchor="margin" w:x="45" w:y="5763"/>
        <w:rPr>
          <w:rStyle w:val="C3"/>
          <w:rtl w:val="0"/>
        </w:rPr>
      </w:pPr>
    </w:p>
    <w:p>
      <w:pPr>
        <w:pStyle w:val="P6"/>
        <w:framePr w:w="2369" w:h="301" w:hRule="exact" w:vAnchor="page" w:hAnchor="margin" w:x="43" w:y="5763"/>
        <w:rPr>
          <w:rStyle w:val="C6"/>
          <w:rtl w:val="0"/>
        </w:rPr>
      </w:pPr>
      <w:r>
        <w:rPr>
          <w:rStyle w:val="C6"/>
          <w:rtl w:val="0"/>
        </w:rPr>
        <w:t>After Inhalation</w:t>
      </w:r>
    </w:p>
    <w:p>
      <w:pPr>
        <w:pStyle w:val="P7"/>
        <w:framePr w:w="7931" w:h="316" w:hRule="exact" w:vAnchor="page" w:hAnchor="margin" w:x="2455" w:y="5763"/>
        <w:rPr>
          <w:rStyle w:val="C3"/>
          <w:rtl w:val="0"/>
        </w:rPr>
      </w:pPr>
    </w:p>
    <w:p>
      <w:pPr>
        <w:pStyle w:val="P8"/>
        <w:framePr w:w="7905" w:h="301" w:hRule="exact" w:vAnchor="page" w:hAnchor="margin" w:x="2483" w:y="5763"/>
        <w:rPr>
          <w:rStyle w:val="C7"/>
          <w:rtl w:val="0"/>
        </w:rPr>
      </w:pPr>
      <w:r>
        <w:rPr>
          <w:rStyle w:val="C7"/>
          <w:rtl w:val="0"/>
        </w:rPr>
        <w:t>No special requirements</w:t>
      </w:r>
    </w:p>
    <w:p>
      <w:pPr>
        <w:pStyle w:val="P5"/>
        <w:framePr w:w="2365" w:h="804" w:hRule="exact" w:vAnchor="page" w:hAnchor="margin" w:x="45" w:y="6079"/>
        <w:rPr>
          <w:rStyle w:val="C3"/>
          <w:rtl w:val="0"/>
        </w:rPr>
      </w:pPr>
    </w:p>
    <w:p>
      <w:pPr>
        <w:pStyle w:val="P6"/>
        <w:framePr w:w="2369" w:h="789" w:hRule="exact" w:vAnchor="page" w:hAnchor="margin" w:x="43" w:y="6079"/>
        <w:rPr>
          <w:rStyle w:val="C6"/>
          <w:rtl w:val="0"/>
        </w:rPr>
      </w:pPr>
      <w:r>
        <w:rPr>
          <w:rStyle w:val="C6"/>
          <w:rtl w:val="0"/>
        </w:rPr>
        <w:t>After Eye Contact</w:t>
      </w:r>
    </w:p>
    <w:p>
      <w:pPr>
        <w:pStyle w:val="P7"/>
        <w:framePr w:w="7931" w:h="804" w:hRule="exact" w:vAnchor="page" w:hAnchor="margin" w:x="2455" w:y="6079"/>
        <w:rPr>
          <w:rStyle w:val="C3"/>
          <w:rtl w:val="0"/>
        </w:rPr>
      </w:pPr>
    </w:p>
    <w:p>
      <w:pPr>
        <w:pStyle w:val="P8"/>
        <w:framePr w:w="7905" w:h="789" w:hRule="exact" w:vAnchor="page" w:hAnchor="margin" w:x="2483" w:y="6079"/>
        <w:rPr>
          <w:rStyle w:val="C7"/>
          <w:rtl w:val="0"/>
        </w:rPr>
      </w:pPr>
      <w:r>
        <w:rPr>
          <w:rStyle w:val="C7"/>
          <w:rtl w:val="0"/>
        </w:rPr>
        <w:t>IF IN EYES: Rinse cautiously with water for several minutes. Remove contact lenses, if present and easy to do. Continue rinsing. If eye irritation persists: Get medical attention immediately.</w:t>
      </w:r>
    </w:p>
    <w:p>
      <w:pPr>
        <w:pStyle w:val="P5"/>
        <w:framePr w:w="2365" w:h="316" w:hRule="exact" w:vAnchor="page" w:hAnchor="margin" w:x="45" w:y="6883"/>
        <w:rPr>
          <w:rStyle w:val="C3"/>
          <w:rtl w:val="0"/>
        </w:rPr>
      </w:pPr>
    </w:p>
    <w:p>
      <w:pPr>
        <w:pStyle w:val="P6"/>
        <w:framePr w:w="2369" w:h="301" w:hRule="exact" w:vAnchor="page" w:hAnchor="margin" w:x="43" w:y="6883"/>
        <w:rPr>
          <w:rStyle w:val="C6"/>
          <w:rtl w:val="0"/>
        </w:rPr>
      </w:pPr>
      <w:r>
        <w:rPr>
          <w:rStyle w:val="C6"/>
          <w:rtl w:val="0"/>
        </w:rPr>
        <w:t>After Ingestion</w:t>
      </w:r>
    </w:p>
    <w:p>
      <w:pPr>
        <w:pStyle w:val="P7"/>
        <w:framePr w:w="7931" w:h="316" w:hRule="exact" w:vAnchor="page" w:hAnchor="margin" w:x="2455" w:y="6883"/>
        <w:rPr>
          <w:rStyle w:val="C3"/>
          <w:rtl w:val="0"/>
        </w:rPr>
      </w:pPr>
    </w:p>
    <w:p>
      <w:pPr>
        <w:pStyle w:val="P8"/>
        <w:framePr w:w="7905" w:h="301" w:hRule="exact" w:vAnchor="page" w:hAnchor="margin" w:x="2483" w:y="6883"/>
        <w:rPr>
          <w:rStyle w:val="C7"/>
          <w:rtl w:val="0"/>
        </w:rPr>
      </w:pPr>
      <w:r>
        <w:rPr>
          <w:rStyle w:val="C7"/>
          <w:rtl w:val="0"/>
        </w:rPr>
        <w:t>No special requirements</w:t>
      </w:r>
    </w:p>
    <w:p>
      <w:pPr>
        <w:pStyle w:val="P30"/>
        <w:framePr w:w="10341" w:h="308" w:hRule="exact" w:vAnchor="page" w:hAnchor="margin" w:x="45" w:y="7200"/>
        <w:rPr>
          <w:rStyle w:val="C3"/>
          <w:rtl w:val="0"/>
        </w:rPr>
      </w:pPr>
    </w:p>
    <w:p>
      <w:pPr>
        <w:pStyle w:val="P31"/>
        <w:framePr w:w="10345" w:h="278" w:hRule="exact" w:vAnchor="page" w:hAnchor="margin" w:x="43" w:y="7215"/>
        <w:rPr>
          <w:rStyle w:val="C18"/>
          <w:rtl w:val="0"/>
        </w:rPr>
      </w:pPr>
      <w:r>
        <w:rPr>
          <w:rStyle w:val="C18"/>
          <w:rtl w:val="0"/>
        </w:rPr>
        <w:t>Personal Protective Equipment</w:t>
      </w:r>
    </w:p>
    <w:p>
      <w:pPr>
        <w:pStyle w:val="P5"/>
        <w:framePr w:w="2365" w:h="804" w:hRule="exact" w:vAnchor="page" w:hAnchor="margin" w:x="45" w:y="8740"/>
        <w:rPr>
          <w:rStyle w:val="C3"/>
          <w:rtl w:val="0"/>
        </w:rPr>
      </w:pPr>
    </w:p>
    <w:p>
      <w:pPr>
        <w:pStyle w:val="P6"/>
        <w:framePr w:w="2369" w:h="789" w:hRule="exact" w:vAnchor="page" w:hAnchor="margin" w:x="43" w:y="8740"/>
        <w:rPr>
          <w:rStyle w:val="C6"/>
          <w:rtl w:val="0"/>
        </w:rPr>
      </w:pPr>
      <w:r>
        <w:rPr>
          <w:rStyle w:val="C6"/>
          <w:rtl w:val="0"/>
        </w:rPr>
        <w:t>Eye and Face Protection Requirements</w:t>
      </w:r>
    </w:p>
    <w:p>
      <w:pPr>
        <w:pStyle w:val="P7"/>
        <w:framePr w:w="7931" w:h="804" w:hRule="exact" w:vAnchor="page" w:hAnchor="margin" w:x="2455" w:y="8740"/>
        <w:rPr>
          <w:rStyle w:val="C3"/>
          <w:rtl w:val="0"/>
        </w:rPr>
      </w:pPr>
    </w:p>
    <w:p>
      <w:pPr>
        <w:pStyle w:val="P8"/>
        <w:framePr w:w="7905" w:h="789" w:hRule="exact" w:vAnchor="page" w:hAnchor="margin" w:x="2483" w:y="8740"/>
        <w:rPr>
          <w:rStyle w:val="C7"/>
          <w:rtl w:val="0"/>
        </w:rPr>
      </w:pPr>
      <w:r>
        <w:rPr>
          <w:rStyle w:val="C7"/>
          <w:rtl w:val="0"/>
        </w:rPr>
        <w:t>No special requirements.</w:t>
      </w:r>
    </w:p>
    <w:p>
      <w:pPr>
        <w:pStyle w:val="P5"/>
        <w:framePr w:w="2365" w:h="308" w:hRule="exact" w:vAnchor="page" w:hAnchor="margin" w:x="45" w:y="9544"/>
        <w:rPr>
          <w:rStyle w:val="C3"/>
          <w:rtl w:val="0"/>
        </w:rPr>
      </w:pPr>
    </w:p>
    <w:p>
      <w:pPr>
        <w:pStyle w:val="P6"/>
        <w:framePr w:w="2369" w:h="293" w:hRule="exact" w:vAnchor="page" w:hAnchor="margin" w:x="43" w:y="9544"/>
        <w:rPr>
          <w:rStyle w:val="C6"/>
          <w:rtl w:val="0"/>
        </w:rPr>
      </w:pPr>
      <w:r>
        <w:rPr>
          <w:rStyle w:val="C6"/>
          <w:rtl w:val="0"/>
        </w:rPr>
        <w:t>Skin Protection</w:t>
      </w:r>
    </w:p>
    <w:p>
      <w:pPr>
        <w:pStyle w:val="P7"/>
        <w:framePr w:w="7931" w:h="308" w:hRule="exact" w:vAnchor="page" w:hAnchor="margin" w:x="2455" w:y="9544"/>
        <w:rPr>
          <w:rStyle w:val="C3"/>
          <w:rtl w:val="0"/>
        </w:rPr>
      </w:pPr>
    </w:p>
    <w:p>
      <w:pPr>
        <w:pStyle w:val="P8"/>
        <w:framePr w:w="7905" w:h="293" w:hRule="exact" w:vAnchor="page" w:hAnchor="margin" w:x="2483" w:y="9544"/>
        <w:rPr>
          <w:rStyle w:val="C7"/>
          <w:rtl w:val="0"/>
        </w:rPr>
      </w:pPr>
      <w:r>
        <w:rPr>
          <w:rStyle w:val="C7"/>
          <w:rtl w:val="0"/>
        </w:rPr>
        <w:t>No special requirements.</w:t>
      </w:r>
    </w:p>
    <w:p>
      <w:pPr>
        <w:pStyle w:val="P5"/>
        <w:framePr w:w="2365" w:h="551" w:hRule="exact" w:vAnchor="page" w:hAnchor="margin" w:x="45" w:y="9852"/>
        <w:rPr>
          <w:rStyle w:val="C3"/>
          <w:rtl w:val="0"/>
        </w:rPr>
      </w:pPr>
    </w:p>
    <w:p>
      <w:pPr>
        <w:pStyle w:val="P6"/>
        <w:framePr w:w="2369" w:h="536" w:hRule="exact" w:vAnchor="page" w:hAnchor="margin" w:x="43" w:y="9852"/>
        <w:rPr>
          <w:rStyle w:val="C6"/>
          <w:rtl w:val="0"/>
        </w:rPr>
      </w:pPr>
      <w:r>
        <w:rPr>
          <w:rStyle w:val="C6"/>
          <w:rtl w:val="0"/>
        </w:rPr>
        <w:t>Respiratory Protection</w:t>
      </w:r>
    </w:p>
    <w:p>
      <w:pPr>
        <w:pStyle w:val="P7"/>
        <w:framePr w:w="7931" w:h="551" w:hRule="exact" w:vAnchor="page" w:hAnchor="margin" w:x="2455" w:y="9852"/>
        <w:rPr>
          <w:rStyle w:val="C3"/>
          <w:rtl w:val="0"/>
        </w:rPr>
      </w:pPr>
    </w:p>
    <w:p>
      <w:pPr>
        <w:pStyle w:val="P8"/>
        <w:framePr w:w="7905" w:h="536" w:hRule="exact" w:vAnchor="page" w:hAnchor="margin" w:x="2483" w:y="9852"/>
        <w:rPr>
          <w:rStyle w:val="C7"/>
          <w:rtl w:val="0"/>
        </w:rPr>
      </w:pPr>
      <w:r>
        <w:rPr>
          <w:rStyle w:val="C7"/>
          <w:rtl w:val="0"/>
        </w:rPr>
        <w:t>No special requirements.</w:t>
      </w:r>
    </w:p>
    <w:p>
      <w:pPr>
        <w:pStyle w:val="P36"/>
        <w:framePr w:w="10341" w:h="308" w:hRule="exact" w:vAnchor="page" w:hAnchor="margin" w:x="45" w:y="10403"/>
        <w:rPr>
          <w:rStyle w:val="C3"/>
          <w:rtl w:val="0"/>
        </w:rPr>
      </w:pPr>
    </w:p>
    <w:p>
      <w:pPr>
        <w:pStyle w:val="P37"/>
        <w:framePr w:w="10345" w:h="293" w:hRule="exact" w:vAnchor="page" w:hAnchor="margin" w:x="43" w:y="10403"/>
        <w:rPr>
          <w:rStyle w:val="C21"/>
          <w:rtl w:val="0"/>
        </w:rPr>
      </w:pPr>
      <w:r>
        <w:rPr>
          <w:rStyle w:val="C21"/>
          <w:rtl w:val="0"/>
        </w:rPr>
        <w:t>Measures for Monitoring (Including Health Surveillance where applicable)</w:t>
      </w:r>
    </w:p>
    <w:p>
      <w:pPr>
        <w:pStyle w:val="P38"/>
        <w:framePr w:w="10341" w:h="308" w:hRule="exact" w:vAnchor="page" w:hAnchor="margin" w:x="45" w:y="10712"/>
        <w:rPr>
          <w:rStyle w:val="C3"/>
          <w:rtl w:val="0"/>
        </w:rPr>
      </w:pPr>
    </w:p>
    <w:p>
      <w:pPr>
        <w:pStyle w:val="P39"/>
        <w:framePr w:w="10345" w:h="293" w:hRule="exact" w:vAnchor="page" w:hAnchor="margin" w:x="43" w:y="10712"/>
        <w:rPr>
          <w:rStyle w:val="C22"/>
          <w:rtl w:val="0"/>
        </w:rPr>
      </w:pPr>
    </w:p>
    <w:p>
      <w:pPr>
        <w:pStyle w:val="P5"/>
        <w:framePr w:w="2365" w:h="804" w:hRule="exact" w:vAnchor="page" w:hAnchor="margin" w:x="45" w:y="11020"/>
        <w:rPr>
          <w:rStyle w:val="C3"/>
          <w:rtl w:val="0"/>
        </w:rPr>
      </w:pPr>
    </w:p>
    <w:p>
      <w:pPr>
        <w:pStyle w:val="P6"/>
        <w:framePr w:w="2369" w:h="789" w:hRule="exact" w:vAnchor="page" w:hAnchor="margin" w:x="43" w:y="11020"/>
        <w:rPr>
          <w:rStyle w:val="C6"/>
          <w:rtl w:val="0"/>
        </w:rPr>
      </w:pPr>
      <w:r>
        <w:rPr>
          <w:rStyle w:val="C6"/>
          <w:rtl w:val="0"/>
        </w:rPr>
        <w:t>Additional Considerations</w:t>
      </w:r>
    </w:p>
    <w:p>
      <w:pPr>
        <w:pStyle w:val="P7"/>
        <w:framePr w:w="7931" w:h="804" w:hRule="exact" w:vAnchor="page" w:hAnchor="margin" w:x="2455" w:y="11020"/>
        <w:rPr>
          <w:rStyle w:val="C3"/>
          <w:rtl w:val="0"/>
        </w:rPr>
      </w:pPr>
    </w:p>
    <w:p>
      <w:pPr>
        <w:pStyle w:val="P8"/>
        <w:framePr w:w="7905" w:h="789" w:hRule="exact" w:vAnchor="page" w:hAnchor="margin" w:x="2483" w:y="11020"/>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11824"/>
        <w:rPr>
          <w:rStyle w:val="C3"/>
          <w:rtl w:val="0"/>
        </w:rPr>
      </w:pPr>
    </w:p>
    <w:p>
      <w:pPr>
        <w:pStyle w:val="P31"/>
        <w:framePr w:w="10345" w:h="301" w:hRule="exact" w:vAnchor="page" w:hAnchor="margin" w:x="43" w:y="11839"/>
        <w:rPr>
          <w:rStyle w:val="C18"/>
          <w:rtl w:val="0"/>
        </w:rPr>
      </w:pPr>
      <w:r>
        <w:rPr>
          <w:rStyle w:val="C18"/>
          <w:rtl w:val="0"/>
        </w:rPr>
        <w:t>Fire Extinguishing Agent</w:t>
      </w:r>
    </w:p>
    <w:p>
      <w:pPr>
        <w:pStyle w:val="P40"/>
        <w:framePr w:w="2370" w:h="330" w:hRule="exact" w:vAnchor="page" w:hAnchor="margin" w:x="45" w:y="12150"/>
        <w:rPr>
          <w:rStyle w:val="C3"/>
          <w:rtl w:val="0"/>
        </w:rPr>
      </w:pPr>
    </w:p>
    <w:p>
      <w:pPr>
        <w:pStyle w:val="P41"/>
        <w:framePr w:w="2430" w:h="315" w:hRule="exact" w:vAnchor="page" w:hAnchor="margin" w:x="15" w:y="12150"/>
        <w:rPr>
          <w:rStyle w:val="C3"/>
          <w:rtl w:val="0"/>
        </w:rPr>
      </w:pPr>
    </w:p>
    <w:p>
      <w:pPr>
        <w:pStyle w:val="P42"/>
        <w:framePr w:w="225" w:h="316" w:hRule="exact" w:vAnchor="page" w:hAnchor="margin" w:x="43" w:y="12155"/>
        <w:rPr>
          <w:rStyle w:val="C23"/>
          <w:rtl w:val="0"/>
        </w:rPr>
      </w:pPr>
      <w:r>
        <w:rPr>
          <w:rStyle w:val="C23"/>
          <w:rtl w:val="0"/>
        </w:rPr>
        <w:fldChar w:fldCharType="begin"/>
      </w:r>
      <w:r>
        <w:rPr>
          <w:rStyle w:val="C23"/>
          <w:rtl w:val="0"/>
        </w:rPr>
        <w:instrText>SYMBOL 163 \f "Wingdings 2"</w:instrText>
      </w:r>
      <w:r>
        <w:rPr>
          <w:rStyle w:val="C23"/>
          <w:rtl w:val="0"/>
        </w:rPr>
        <w:fldChar w:fldCharType="separate"/>
      </w:r>
      <w:r>
        <w:rPr>
          <w:rStyle w:val="C23"/>
          <w:rtl w:val="0"/>
        </w:rPr>
        <w:fldChar w:fldCharType="end"/>
      </w:r>
    </w:p>
    <w:p>
      <w:pPr>
        <w:pStyle w:val="P43"/>
        <w:framePr w:w="2144" w:h="316" w:hRule="exact" w:vAnchor="page" w:hAnchor="margin" w:x="268" w:y="12155"/>
        <w:rPr>
          <w:rStyle w:val="C24"/>
          <w:rtl w:val="0"/>
        </w:rPr>
      </w:pPr>
      <w:r>
        <w:rPr>
          <w:rStyle w:val="C24"/>
          <w:rtl w:val="0"/>
        </w:rPr>
        <w:t>Water</w:t>
      </w:r>
    </w:p>
    <w:p>
      <w:pPr>
        <w:pStyle w:val="P44"/>
        <w:framePr w:w="2610" w:h="330" w:hRule="exact" w:vAnchor="page" w:hAnchor="margin" w:x="2460" w:y="12150"/>
        <w:rPr>
          <w:rStyle w:val="C3"/>
          <w:rtl w:val="0"/>
        </w:rPr>
      </w:pPr>
    </w:p>
    <w:p>
      <w:pPr>
        <w:pStyle w:val="P41"/>
        <w:framePr w:w="2640" w:h="315" w:hRule="exact" w:vAnchor="page" w:hAnchor="margin" w:x="2460" w:y="12150"/>
        <w:rPr>
          <w:rStyle w:val="C3"/>
          <w:rtl w:val="0"/>
        </w:rPr>
      </w:pPr>
    </w:p>
    <w:p>
      <w:pPr>
        <w:pStyle w:val="P42"/>
        <w:framePr w:w="225" w:h="316" w:hRule="exact" w:vAnchor="page" w:hAnchor="margin" w:x="2484" w:y="12155"/>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2709" w:y="12155"/>
        <w:rPr>
          <w:rStyle w:val="C24"/>
          <w:rtl w:val="0"/>
        </w:rPr>
      </w:pPr>
      <w:r>
        <w:rPr>
          <w:rStyle w:val="C24"/>
          <w:rtl w:val="0"/>
        </w:rPr>
        <w:t>Foam</w:t>
      </w:r>
    </w:p>
    <w:p>
      <w:pPr>
        <w:pStyle w:val="P44"/>
        <w:framePr w:w="2610" w:h="330" w:hRule="exact" w:vAnchor="page" w:hAnchor="margin" w:x="5115" w:y="12150"/>
        <w:rPr>
          <w:rStyle w:val="C3"/>
          <w:rtl w:val="0"/>
        </w:rPr>
      </w:pPr>
    </w:p>
    <w:p>
      <w:pPr>
        <w:pStyle w:val="P41"/>
        <w:framePr w:w="2640" w:h="315" w:hRule="exact" w:vAnchor="page" w:hAnchor="margin" w:x="5115" w:y="12150"/>
        <w:rPr>
          <w:rStyle w:val="C3"/>
          <w:rtl w:val="0"/>
        </w:rPr>
      </w:pPr>
    </w:p>
    <w:p>
      <w:pPr>
        <w:pStyle w:val="P42"/>
        <w:framePr w:w="225" w:h="316" w:hRule="exact" w:vAnchor="page" w:hAnchor="margin" w:x="5142" w:y="12155"/>
        <w:rPr>
          <w:rStyle w:val="C23"/>
          <w:rtl w:val="0"/>
        </w:rPr>
      </w:pPr>
      <w:r>
        <w:rPr>
          <w:rStyle w:val="C23"/>
          <w:rtl w:val="0"/>
        </w:rPr>
        <w:fldChar w:fldCharType="begin"/>
      </w:r>
      <w:r>
        <w:rPr>
          <w:rStyle w:val="C23"/>
          <w:rtl w:val="0"/>
        </w:rPr>
        <w:instrText>SYMBOL 163 \f "Wingdings 2"</w:instrText>
      </w:r>
      <w:r>
        <w:rPr>
          <w:rStyle w:val="C23"/>
          <w:rtl w:val="0"/>
        </w:rPr>
        <w:fldChar w:fldCharType="separate"/>
      </w:r>
      <w:r>
        <w:rPr>
          <w:rStyle w:val="C23"/>
          <w:rtl w:val="0"/>
        </w:rPr>
        <w:fldChar w:fldCharType="end"/>
      </w:r>
    </w:p>
    <w:p>
      <w:pPr>
        <w:pStyle w:val="P43"/>
        <w:framePr w:w="2362" w:h="316" w:hRule="exact" w:vAnchor="page" w:hAnchor="margin" w:x="5367" w:y="12155"/>
        <w:rPr>
          <w:rStyle w:val="C24"/>
          <w:rtl w:val="0"/>
        </w:rPr>
      </w:pPr>
      <w:r>
        <w:rPr>
          <w:rStyle w:val="C24"/>
          <w:rtl w:val="0"/>
        </w:rPr>
        <w:t>CO2</w:t>
      </w:r>
    </w:p>
    <w:p>
      <w:pPr>
        <w:pStyle w:val="P44"/>
        <w:framePr w:w="2610" w:h="330" w:hRule="exact" w:vAnchor="page" w:hAnchor="margin" w:x="7770" w:y="12150"/>
        <w:rPr>
          <w:rStyle w:val="C3"/>
          <w:rtl w:val="0"/>
        </w:rPr>
      </w:pPr>
    </w:p>
    <w:p>
      <w:pPr>
        <w:pStyle w:val="P41"/>
        <w:framePr w:w="2640" w:h="315" w:hRule="exact" w:vAnchor="page" w:hAnchor="margin" w:x="7770" w:y="12150"/>
        <w:rPr>
          <w:rStyle w:val="C3"/>
          <w:rtl w:val="0"/>
        </w:rPr>
      </w:pPr>
    </w:p>
    <w:p>
      <w:pPr>
        <w:pStyle w:val="P42"/>
        <w:framePr w:w="225" w:h="316" w:hRule="exact" w:vAnchor="page" w:hAnchor="margin" w:x="7801" w:y="12155"/>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8026" w:y="12155"/>
        <w:rPr>
          <w:rStyle w:val="C24"/>
          <w:rtl w:val="0"/>
        </w:rPr>
      </w:pPr>
      <w:r>
        <w:rPr>
          <w:rStyle w:val="C24"/>
          <w:rtl w:val="0"/>
        </w:rPr>
        <w:t>Dry Powder</w:t>
      </w:r>
    </w:p>
    <w:p>
      <w:pPr>
        <w:pStyle w:val="P45"/>
        <w:framePr w:w="1391" w:h="819" w:hRule="exact" w:vAnchor="page" w:hAnchor="margin" w:x="45" w:y="3194"/>
        <w:rPr>
          <w:rStyle w:val="C3"/>
          <w:rtl w:val="0"/>
        </w:rPr>
      </w:pPr>
    </w:p>
    <w:p>
      <w:pPr>
        <w:pStyle w:val="P46"/>
        <w:framePr w:w="1395" w:h="789" w:hRule="exact" w:vAnchor="page" w:hAnchor="margin" w:x="43" w:y="3209"/>
        <w:rPr>
          <w:rStyle w:val="C25"/>
          <w:rtl w:val="0"/>
        </w:rPr>
      </w:pPr>
      <w:r>
        <w:rPr>
          <w:rStyle w:val="C25"/>
          <w:rtl w:val="0"/>
        </w:rPr>
        <w:t>Spillage</w:t>
      </w:r>
    </w:p>
    <w:p>
      <w:pPr>
        <w:pStyle w:val="P47"/>
        <w:framePr w:w="4169" w:h="819" w:hRule="exact" w:vAnchor="page" w:hAnchor="margin" w:x="1481" w:y="3194"/>
        <w:rPr>
          <w:rStyle w:val="C3"/>
          <w:rtl w:val="0"/>
        </w:rPr>
      </w:pPr>
    </w:p>
    <w:p>
      <w:pPr>
        <w:pStyle w:val="P48"/>
        <w:framePr w:w="4143" w:h="789" w:hRule="exact" w:vAnchor="page" w:hAnchor="margin" w:x="1509" w:y="3209"/>
        <w:rPr>
          <w:rStyle w:val="C26"/>
          <w:rtl w:val="0"/>
        </w:rPr>
      </w:pPr>
      <w:r>
        <w:rPr>
          <w:rStyle w:val="C26"/>
          <w:rtl w:val="0"/>
        </w:rPr>
        <w:t>Soak up with inert absorbent material. Use only non-sparking equipment. Dike large spills. Clean residue from spill site.</w:t>
      </w:r>
    </w:p>
    <w:p>
      <w:pPr>
        <w:pStyle w:val="P47"/>
        <w:framePr w:w="3051" w:h="819" w:hRule="exact" w:vAnchor="page" w:hAnchor="margin" w:x="5696" w:y="3194"/>
        <w:rPr>
          <w:rStyle w:val="C3"/>
          <w:rtl w:val="0"/>
        </w:rPr>
      </w:pPr>
    </w:p>
    <w:p>
      <w:pPr>
        <w:pStyle w:val="P48"/>
        <w:framePr w:w="3025" w:h="789" w:hRule="exact" w:vAnchor="page" w:hAnchor="margin" w:x="5724" w:y="3209"/>
        <w:rPr>
          <w:rStyle w:val="C26"/>
          <w:rtl w:val="0"/>
        </w:rPr>
      </w:pPr>
    </w:p>
    <w:p>
      <w:pPr>
        <w:pStyle w:val="P49"/>
        <w:framePr w:w="775" w:h="819" w:hRule="exact" w:vAnchor="page" w:hAnchor="margin" w:x="8792" w:y="3194"/>
        <w:rPr>
          <w:rStyle w:val="C3"/>
          <w:rtl w:val="0"/>
        </w:rPr>
      </w:pPr>
    </w:p>
    <w:p>
      <w:pPr>
        <w:pStyle w:val="P50"/>
        <w:framePr w:w="749" w:h="789" w:hRule="exact" w:vAnchor="page" w:hAnchor="margin" w:x="8820" w:y="3209"/>
        <w:rPr>
          <w:rStyle w:val="C27"/>
          <w:rtl w:val="0"/>
        </w:rPr>
      </w:pPr>
      <w:r>
        <w:rPr>
          <w:rStyle w:val="C27"/>
          <w:rtl w:val="0"/>
        </w:rPr>
        <w:t>☐ Yes</w:t>
      </w:r>
    </w:p>
    <w:p>
      <w:pPr>
        <w:pStyle w:val="P49"/>
        <w:framePr w:w="775" w:h="819" w:hRule="exact" w:vAnchor="page" w:hAnchor="margin" w:x="9612" w:y="3194"/>
        <w:rPr>
          <w:rStyle w:val="C3"/>
          <w:rtl w:val="0"/>
        </w:rPr>
      </w:pPr>
    </w:p>
    <w:p>
      <w:pPr>
        <w:pStyle w:val="P50"/>
        <w:framePr w:w="749" w:h="789" w:hRule="exact" w:vAnchor="page" w:hAnchor="margin" w:x="9640" w:y="3209"/>
        <w:rPr>
          <w:rStyle w:val="C27"/>
          <w:rtl w:val="0"/>
        </w:rPr>
      </w:pPr>
      <w:r>
        <w:rPr>
          <w:rStyle w:val="C27"/>
          <w:rtl w:val="0"/>
        </w:rPr>
        <w:t>☐ No</w:t>
      </w:r>
    </w:p>
    <w:p>
      <w:pPr>
        <w:pStyle w:val="P45"/>
        <w:framePr w:w="1391" w:h="1072" w:hRule="exact" w:vAnchor="page" w:hAnchor="margin" w:x="45" w:y="1303"/>
        <w:rPr>
          <w:rStyle w:val="C3"/>
          <w:rtl w:val="0"/>
        </w:rPr>
      </w:pPr>
    </w:p>
    <w:p>
      <w:pPr>
        <w:pStyle w:val="P46"/>
        <w:framePr w:w="1395" w:h="1042" w:hRule="exact" w:vAnchor="page" w:hAnchor="margin" w:x="43" w:y="1318"/>
        <w:rPr>
          <w:rStyle w:val="C25"/>
          <w:rtl w:val="0"/>
        </w:rPr>
      </w:pPr>
      <w:r>
        <w:rPr>
          <w:rStyle w:val="C25"/>
          <w:rtl w:val="0"/>
        </w:rPr>
        <w:t>Usage</w:t>
      </w:r>
    </w:p>
    <w:p>
      <w:pPr>
        <w:pStyle w:val="P47"/>
        <w:framePr w:w="4169" w:h="1072" w:hRule="exact" w:vAnchor="page" w:hAnchor="margin" w:x="1481" w:y="1303"/>
        <w:rPr>
          <w:rStyle w:val="C3"/>
          <w:rtl w:val="0"/>
        </w:rPr>
      </w:pPr>
    </w:p>
    <w:p>
      <w:pPr>
        <w:pStyle w:val="P48"/>
        <w:framePr w:w="4143" w:h="1042" w:hRule="exact" w:vAnchor="page" w:hAnchor="margin" w:x="1509" w:y="1318"/>
        <w:rPr>
          <w:rStyle w:val="C26"/>
          <w:rtl w:val="0"/>
        </w:rPr>
      </w:pPr>
      <w:r>
        <w:rPr>
          <w:rStyle w:val="C26"/>
          <w:rtl w:val="0"/>
        </w:rPr>
        <w:t xml:space="preserve">Use only as directed. KEEP OUT OF REACH OF CHILDREN AND PETS. Avoid contact with skin, eyes and clothing.  Wash thoroughly after handling.</w:t>
      </w:r>
    </w:p>
    <w:p>
      <w:pPr>
        <w:pStyle w:val="P47"/>
        <w:framePr w:w="3051" w:h="1072" w:hRule="exact" w:vAnchor="page" w:hAnchor="margin" w:x="5696" w:y="1303"/>
        <w:rPr>
          <w:rStyle w:val="C3"/>
          <w:rtl w:val="0"/>
        </w:rPr>
      </w:pPr>
    </w:p>
    <w:p>
      <w:pPr>
        <w:pStyle w:val="P48"/>
        <w:framePr w:w="3025" w:h="1042" w:hRule="exact" w:vAnchor="page" w:hAnchor="margin" w:x="5724" w:y="1318"/>
        <w:rPr>
          <w:rStyle w:val="C26"/>
          <w:rtl w:val="0"/>
        </w:rPr>
      </w:pPr>
    </w:p>
    <w:p>
      <w:pPr>
        <w:pStyle w:val="P49"/>
        <w:framePr w:w="775" w:h="1072" w:hRule="exact" w:vAnchor="page" w:hAnchor="margin" w:x="8792" w:y="1303"/>
        <w:rPr>
          <w:rStyle w:val="C3"/>
          <w:rtl w:val="0"/>
        </w:rPr>
      </w:pPr>
    </w:p>
    <w:p>
      <w:pPr>
        <w:pStyle w:val="P50"/>
        <w:framePr w:w="749" w:h="1042" w:hRule="exact" w:vAnchor="page" w:hAnchor="margin" w:x="8820" w:y="1318"/>
        <w:rPr>
          <w:rStyle w:val="C27"/>
          <w:rtl w:val="0"/>
        </w:rPr>
      </w:pPr>
      <w:r>
        <w:rPr>
          <w:rStyle w:val="C27"/>
          <w:rtl w:val="0"/>
        </w:rPr>
        <w:t>☐ Yes</w:t>
      </w:r>
    </w:p>
    <w:p>
      <w:pPr>
        <w:pStyle w:val="P49"/>
        <w:framePr w:w="775" w:h="1072" w:hRule="exact" w:vAnchor="page" w:hAnchor="margin" w:x="9612" w:y="1303"/>
        <w:rPr>
          <w:rStyle w:val="C3"/>
          <w:rtl w:val="0"/>
        </w:rPr>
      </w:pPr>
    </w:p>
    <w:p>
      <w:pPr>
        <w:pStyle w:val="P50"/>
        <w:framePr w:w="749" w:h="1042" w:hRule="exact" w:vAnchor="page" w:hAnchor="margin" w:x="9640" w:y="1318"/>
        <w:rPr>
          <w:rStyle w:val="C27"/>
          <w:rtl w:val="0"/>
        </w:rPr>
      </w:pPr>
      <w:r>
        <w:rPr>
          <w:rStyle w:val="C27"/>
          <w:rtl w:val="0"/>
        </w:rPr>
        <w:t>☐ No</w:t>
      </w:r>
    </w:p>
    <w:p>
      <w:pPr>
        <w:pStyle w:val="P45"/>
        <w:framePr w:w="1391" w:h="819" w:hRule="exact" w:vAnchor="page" w:hAnchor="margin" w:x="45" w:y="2375"/>
        <w:rPr>
          <w:rStyle w:val="C3"/>
          <w:rtl w:val="0"/>
        </w:rPr>
      </w:pPr>
    </w:p>
    <w:p>
      <w:pPr>
        <w:pStyle w:val="P46"/>
        <w:framePr w:w="1395" w:h="789" w:hRule="exact" w:vAnchor="page" w:hAnchor="margin" w:x="43" w:y="2390"/>
        <w:rPr>
          <w:rStyle w:val="C25"/>
          <w:rtl w:val="0"/>
        </w:rPr>
      </w:pPr>
      <w:r>
        <w:rPr>
          <w:rStyle w:val="C25"/>
          <w:rtl w:val="0"/>
        </w:rPr>
        <w:t>Storage</w:t>
      </w:r>
    </w:p>
    <w:p>
      <w:pPr>
        <w:pStyle w:val="P47"/>
        <w:framePr w:w="4169" w:h="819" w:hRule="exact" w:vAnchor="page" w:hAnchor="margin" w:x="1481" w:y="2375"/>
        <w:rPr>
          <w:rStyle w:val="C3"/>
          <w:rtl w:val="0"/>
        </w:rPr>
      </w:pPr>
    </w:p>
    <w:p>
      <w:pPr>
        <w:pStyle w:val="P48"/>
        <w:framePr w:w="4143" w:h="789" w:hRule="exact" w:vAnchor="page" w:hAnchor="margin" w:x="1509" w:y="2390"/>
        <w:rPr>
          <w:rStyle w:val="C26"/>
          <w:rtl w:val="0"/>
        </w:rPr>
      </w:pPr>
      <w:r>
        <w:rPr>
          <w:rStyle w:val="C26"/>
          <w:rtl w:val="0"/>
        </w:rPr>
        <w:t>Keep container closed when not in use. Keep tightly closed. Store in a well-ventilated place. Keep cool.</w:t>
      </w:r>
    </w:p>
    <w:p>
      <w:pPr>
        <w:pStyle w:val="P47"/>
        <w:framePr w:w="3051" w:h="819" w:hRule="exact" w:vAnchor="page" w:hAnchor="margin" w:x="5696" w:y="2375"/>
        <w:rPr>
          <w:rStyle w:val="C3"/>
          <w:rtl w:val="0"/>
        </w:rPr>
      </w:pPr>
    </w:p>
    <w:p>
      <w:pPr>
        <w:pStyle w:val="P48"/>
        <w:framePr w:w="3025" w:h="789" w:hRule="exact" w:vAnchor="page" w:hAnchor="margin" w:x="5724" w:y="2390"/>
        <w:rPr>
          <w:rStyle w:val="C26"/>
          <w:rtl w:val="0"/>
        </w:rPr>
      </w:pPr>
    </w:p>
    <w:p>
      <w:pPr>
        <w:pStyle w:val="P49"/>
        <w:framePr w:w="775" w:h="819" w:hRule="exact" w:vAnchor="page" w:hAnchor="margin" w:x="8792" w:y="2375"/>
        <w:rPr>
          <w:rStyle w:val="C3"/>
          <w:rtl w:val="0"/>
        </w:rPr>
      </w:pPr>
    </w:p>
    <w:p>
      <w:pPr>
        <w:pStyle w:val="P50"/>
        <w:framePr w:w="749" w:h="789" w:hRule="exact" w:vAnchor="page" w:hAnchor="margin" w:x="8820" w:y="2390"/>
        <w:rPr>
          <w:rStyle w:val="C27"/>
          <w:rtl w:val="0"/>
        </w:rPr>
      </w:pPr>
      <w:r>
        <w:rPr>
          <w:rStyle w:val="C27"/>
          <w:rtl w:val="0"/>
        </w:rPr>
        <w:t>☐ Yes</w:t>
      </w:r>
    </w:p>
    <w:p>
      <w:pPr>
        <w:pStyle w:val="P49"/>
        <w:framePr w:w="775" w:h="819" w:hRule="exact" w:vAnchor="page" w:hAnchor="margin" w:x="9612" w:y="2375"/>
        <w:rPr>
          <w:rStyle w:val="C3"/>
          <w:rtl w:val="0"/>
        </w:rPr>
      </w:pPr>
    </w:p>
    <w:p>
      <w:pPr>
        <w:pStyle w:val="P50"/>
        <w:framePr w:w="749" w:h="789" w:hRule="exact" w:vAnchor="page" w:hAnchor="margin" w:x="9640" w:y="2390"/>
        <w:rPr>
          <w:rStyle w:val="C27"/>
          <w:rtl w:val="0"/>
        </w:rPr>
      </w:pPr>
      <w:r>
        <w:rPr>
          <w:rStyle w:val="C27"/>
          <w:rtl w:val="0"/>
        </w:rPr>
        <w:t>☐ No</w:t>
      </w:r>
    </w:p>
    <w:p>
      <w:pPr>
        <w:pStyle w:val="P45"/>
        <w:framePr w:w="1391" w:h="566" w:hRule="exact" w:vAnchor="page" w:hAnchor="margin" w:x="45" w:y="4013"/>
        <w:rPr>
          <w:rStyle w:val="C3"/>
          <w:rtl w:val="0"/>
        </w:rPr>
      </w:pPr>
    </w:p>
    <w:p>
      <w:pPr>
        <w:pStyle w:val="P46"/>
        <w:framePr w:w="1395" w:h="536" w:hRule="exact" w:vAnchor="page" w:hAnchor="margin" w:x="43" w:y="4028"/>
        <w:rPr>
          <w:rStyle w:val="C25"/>
          <w:rtl w:val="0"/>
        </w:rPr>
      </w:pPr>
      <w:r>
        <w:rPr>
          <w:rStyle w:val="C25"/>
          <w:rtl w:val="0"/>
        </w:rPr>
        <w:t>Waste Treatment</w:t>
      </w:r>
    </w:p>
    <w:p>
      <w:pPr>
        <w:pStyle w:val="P47"/>
        <w:framePr w:w="4169" w:h="566" w:hRule="exact" w:vAnchor="page" w:hAnchor="margin" w:x="1481" w:y="4013"/>
        <w:rPr>
          <w:rStyle w:val="C3"/>
          <w:rtl w:val="0"/>
        </w:rPr>
      </w:pPr>
    </w:p>
    <w:p>
      <w:pPr>
        <w:pStyle w:val="P48"/>
        <w:framePr w:w="4143" w:h="536" w:hRule="exact" w:vAnchor="page" w:hAnchor="margin" w:x="1509" w:y="4028"/>
        <w:rPr>
          <w:rStyle w:val="C26"/>
          <w:rtl w:val="0"/>
        </w:rPr>
      </w:pPr>
      <w:r>
        <w:rPr>
          <w:rStyle w:val="C26"/>
          <w:rtl w:val="0"/>
        </w:rPr>
        <w:t>Consumer may discard empty container in trash, or recycle where facilities exist.</w:t>
      </w:r>
    </w:p>
    <w:p>
      <w:pPr>
        <w:pStyle w:val="P47"/>
        <w:framePr w:w="3051" w:h="566" w:hRule="exact" w:vAnchor="page" w:hAnchor="margin" w:x="5696" w:y="4013"/>
        <w:rPr>
          <w:rStyle w:val="C3"/>
          <w:rtl w:val="0"/>
        </w:rPr>
      </w:pPr>
    </w:p>
    <w:p>
      <w:pPr>
        <w:pStyle w:val="P48"/>
        <w:framePr w:w="3025" w:h="536" w:hRule="exact" w:vAnchor="page" w:hAnchor="margin" w:x="5724" w:y="4028"/>
        <w:rPr>
          <w:rStyle w:val="C26"/>
          <w:rtl w:val="0"/>
        </w:rPr>
      </w:pPr>
    </w:p>
    <w:p>
      <w:pPr>
        <w:pStyle w:val="P49"/>
        <w:framePr w:w="775" w:h="566" w:hRule="exact" w:vAnchor="page" w:hAnchor="margin" w:x="8792" w:y="4013"/>
        <w:rPr>
          <w:rStyle w:val="C3"/>
          <w:rtl w:val="0"/>
        </w:rPr>
      </w:pPr>
    </w:p>
    <w:p>
      <w:pPr>
        <w:pStyle w:val="P50"/>
        <w:framePr w:w="749" w:h="536" w:hRule="exact" w:vAnchor="page" w:hAnchor="margin" w:x="8820" w:y="4028"/>
        <w:rPr>
          <w:rStyle w:val="C27"/>
          <w:rtl w:val="0"/>
        </w:rPr>
      </w:pPr>
      <w:r>
        <w:rPr>
          <w:rStyle w:val="C27"/>
          <w:rtl w:val="0"/>
        </w:rPr>
        <w:t>☐ Yes</w:t>
      </w:r>
    </w:p>
    <w:p>
      <w:pPr>
        <w:pStyle w:val="P49"/>
        <w:framePr w:w="775" w:h="566" w:hRule="exact" w:vAnchor="page" w:hAnchor="margin" w:x="9612" w:y="4013"/>
        <w:rPr>
          <w:rStyle w:val="C3"/>
          <w:rtl w:val="0"/>
        </w:rPr>
      </w:pPr>
    </w:p>
    <w:p>
      <w:pPr>
        <w:pStyle w:val="P50"/>
        <w:framePr w:w="749" w:h="536" w:hRule="exact" w:vAnchor="page" w:hAnchor="margin" w:x="9640" w:y="4028"/>
        <w:rPr>
          <w:rStyle w:val="C27"/>
          <w:rtl w:val="0"/>
        </w:rPr>
      </w:pPr>
      <w:r>
        <w:rPr>
          <w:rStyle w:val="C27"/>
          <w:rtl w:val="0"/>
        </w:rPr>
        <w:t>☐ No</w:t>
      </w:r>
    </w:p>
    <w:p>
      <w:pPr>
        <w:pStyle w:val="P38"/>
        <w:framePr w:w="10341" w:h="1233" w:hRule="exact" w:vAnchor="page" w:hAnchor="margin" w:x="45" w:y="7508"/>
        <w:rPr>
          <w:rStyle w:val="C3"/>
          <w:rtl w:val="0"/>
        </w:rPr>
      </w:pPr>
    </w:p>
    <w:p>
      <w:pPr>
        <w:pStyle w:val="P39"/>
        <w:framePr w:w="10345" w:h="1218" w:hRule="exact" w:vAnchor="page" w:hAnchor="margin" w:x="43" w:y="7508"/>
        <w:rPr>
          <w:rStyle w:val="C22"/>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7">
    <w:name w:val="ParagraphStyle36"/>
    <w:hidden/>
    <w:pPr>
      <w:bidi w:val="0"/>
      <w:jc w:val="left"/>
    </w:pPr>
  </w:style>
  <w:style w:type="paragraph" w:styleId="P38">
    <w:name w:val="ParagraphStyle37"/>
    <w:hidden/>
    <w:pPr>
      <w:pBdr>
        <w:left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center"/>
    </w:pPr>
  </w:style>
  <w:style w:type="paragraph" w:styleId="P43">
    <w:name w:val="ParagraphStyle42"/>
    <w:hidden/>
    <w:pPr>
      <w:shd w:val="clear" w:fill="auto"/>
      <w:bidi w:val="0"/>
      <w:jc w:val="left"/>
    </w:pPr>
  </w:style>
  <w:style w:type="paragraph" w:styleId="P44">
    <w:name w:val="ParagraphStyle43"/>
    <w:hidden/>
    <w:pPr>
      <w:pBdr>
        <w:bottom w:val="single" w:sz="6" w:space="0" w:shadow="0" w:frame="0" w:color="000000"/>
        <w:right w:val="single" w:sz="6" w:space="0" w:shadow="0" w:frame="0" w:color="000000"/>
      </w:pBdr>
      <w:shd w:val="clear" w:fill="auto"/>
      <w:bidi w:val="0"/>
      <w:jc w:val="left"/>
    </w:pPr>
  </w:style>
  <w:style w:type="paragraph" w:styleId="P45">
    <w:name w:val="ParagraphStyle4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6">
    <w:name w:val="ParagraphStyle45"/>
    <w:hidden/>
    <w:pPr>
      <w:bidi w:val="0"/>
      <w:jc w:val="left"/>
    </w:pPr>
  </w:style>
  <w:style w:type="paragraph" w:styleId="P47">
    <w:name w:val="ParagraphStyle46"/>
    <w:hidden/>
    <w:pPr>
      <w:pBdr>
        <w:top w:val="single" w:sz="6" w:space="0" w:shadow="0" w:frame="0" w:color="000000"/>
        <w:bottom w:val="single" w:sz="6" w:space="0" w:shadow="0" w:frame="0" w:color="000000"/>
        <w:right w:val="single" w:sz="6" w:space="0" w:shadow="0" w:frame="0" w:color="000000"/>
      </w:pBdr>
      <w:shd w:val="clear" w:fill="auto"/>
    </w:pPr>
  </w:style>
  <w:style w:type="paragraph" w:styleId="P48">
    <w:name w:val="ParagraphStyle47"/>
    <w:hidden/>
    <w:pPr>
      <w:bidi w:val="0"/>
      <w:jc w:val="left"/>
    </w:pPr>
  </w:style>
  <w:style w:type="paragraph" w:styleId="P49">
    <w:name w:val="ParagraphStyle48"/>
    <w:hidden/>
    <w:pPr>
      <w:pBdr>
        <w:top w:val="single" w:sz="6" w:space="0" w:shadow="0" w:frame="0" w:color="000000"/>
        <w:bottom w:val="single" w:sz="6" w:space="0" w:shadow="0" w:frame="0" w:color="000000"/>
        <w:right w:val="single" w:sz="6" w:space="0" w:shadow="0" w:frame="0" w:color="000000"/>
      </w:pBdr>
      <w:shd w:val="clear" w:fill="auto"/>
    </w:pPr>
  </w:style>
  <w:style w:type="paragraph" w:styleId="P50">
    <w:name w:val="ParagraphStyle49"/>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FFFFFF"/>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noProof w:val="1"/>
      <w:color w:val="000000"/>
      <w:sz w:val="22"/>
      <w:szCs w:val="22"/>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b w:val="1"/>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